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97" w:rsidRPr="001B5897" w:rsidRDefault="001B5897" w:rsidP="00D80F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5897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343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97" w:rsidRPr="001B5897" w:rsidRDefault="001B5897" w:rsidP="00D80F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5897">
        <w:rPr>
          <w:rFonts w:ascii="Times New Roman" w:hAnsi="Times New Roman" w:cs="Times New Roman"/>
          <w:sz w:val="28"/>
          <w:szCs w:val="24"/>
        </w:rPr>
        <w:t>ВИКОНАВЧИЙ КОМІТЕТ РЖИЩІВСЬКОЇ МІСЬКОЇ РАДИ</w:t>
      </w:r>
    </w:p>
    <w:p w:rsidR="001B5897" w:rsidRPr="001B5897" w:rsidRDefault="001B5897" w:rsidP="00D80F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5897">
        <w:rPr>
          <w:rFonts w:ascii="Times New Roman" w:hAnsi="Times New Roman" w:cs="Times New Roman"/>
          <w:sz w:val="28"/>
          <w:szCs w:val="24"/>
        </w:rPr>
        <w:t>ВІДДІЛ ОСВІТИ</w:t>
      </w:r>
    </w:p>
    <w:p w:rsidR="001B5897" w:rsidRPr="001B5897" w:rsidRDefault="001B5897" w:rsidP="00D80F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5897">
        <w:rPr>
          <w:rFonts w:ascii="Times New Roman" w:hAnsi="Times New Roman" w:cs="Times New Roman"/>
          <w:sz w:val="28"/>
          <w:szCs w:val="24"/>
        </w:rPr>
        <w:t>НАКАЗ</w:t>
      </w:r>
    </w:p>
    <w:p w:rsidR="001B5897" w:rsidRPr="00D80FFD" w:rsidRDefault="001B5897" w:rsidP="00D80FFD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D80FFD">
        <w:rPr>
          <w:rFonts w:ascii="Times New Roman" w:hAnsi="Times New Roman" w:cs="Times New Roman"/>
          <w:sz w:val="28"/>
          <w:szCs w:val="24"/>
        </w:rPr>
        <w:t>1</w:t>
      </w:r>
      <w:r w:rsidR="00360468" w:rsidRPr="00D80FFD">
        <w:rPr>
          <w:rFonts w:ascii="Times New Roman" w:hAnsi="Times New Roman" w:cs="Times New Roman"/>
          <w:sz w:val="28"/>
          <w:szCs w:val="24"/>
        </w:rPr>
        <w:t>1</w:t>
      </w:r>
      <w:r w:rsidRPr="00D80FFD">
        <w:rPr>
          <w:rFonts w:ascii="Times New Roman" w:hAnsi="Times New Roman" w:cs="Times New Roman"/>
          <w:sz w:val="28"/>
          <w:szCs w:val="24"/>
        </w:rPr>
        <w:t xml:space="preserve"> квітня</w:t>
      </w:r>
      <w:r w:rsidR="00D80FFD">
        <w:rPr>
          <w:rFonts w:ascii="Times New Roman" w:hAnsi="Times New Roman" w:cs="Times New Roman"/>
          <w:sz w:val="28"/>
          <w:szCs w:val="24"/>
        </w:rPr>
        <w:t xml:space="preserve"> 2018 року        </w:t>
      </w:r>
      <w:r w:rsidR="00D80FFD"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 w:rsidR="00360468" w:rsidRPr="00D80FFD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="00360468" w:rsidRPr="00D80FFD">
        <w:rPr>
          <w:rFonts w:ascii="Times New Roman" w:hAnsi="Times New Roman" w:cs="Times New Roman"/>
          <w:sz w:val="28"/>
          <w:szCs w:val="24"/>
        </w:rPr>
        <w:t>Ржищів</w:t>
      </w:r>
      <w:proofErr w:type="spellEnd"/>
      <w:r w:rsidR="00360468" w:rsidRPr="00D80FFD">
        <w:rPr>
          <w:rFonts w:ascii="Times New Roman" w:hAnsi="Times New Roman" w:cs="Times New Roman"/>
          <w:sz w:val="28"/>
          <w:szCs w:val="24"/>
        </w:rPr>
        <w:tab/>
      </w:r>
      <w:r w:rsidR="00360468" w:rsidRPr="00D80FFD">
        <w:rPr>
          <w:rFonts w:ascii="Times New Roman" w:hAnsi="Times New Roman" w:cs="Times New Roman"/>
          <w:sz w:val="28"/>
          <w:szCs w:val="24"/>
        </w:rPr>
        <w:tab/>
      </w:r>
      <w:r w:rsidR="00360468" w:rsidRPr="00D80FFD">
        <w:rPr>
          <w:rFonts w:ascii="Times New Roman" w:hAnsi="Times New Roman" w:cs="Times New Roman"/>
          <w:sz w:val="28"/>
          <w:szCs w:val="24"/>
        </w:rPr>
        <w:tab/>
      </w:r>
      <w:r w:rsidR="00360468" w:rsidRPr="00D80FFD">
        <w:rPr>
          <w:rFonts w:ascii="Times New Roman" w:hAnsi="Times New Roman" w:cs="Times New Roman"/>
          <w:sz w:val="28"/>
          <w:szCs w:val="24"/>
        </w:rPr>
        <w:tab/>
      </w:r>
      <w:r w:rsidR="00360468" w:rsidRPr="00D80FFD">
        <w:rPr>
          <w:rFonts w:ascii="Times New Roman" w:hAnsi="Times New Roman" w:cs="Times New Roman"/>
          <w:sz w:val="28"/>
          <w:szCs w:val="24"/>
        </w:rPr>
        <w:tab/>
        <w:t>№ 78</w:t>
      </w:r>
    </w:p>
    <w:p w:rsidR="001B5897" w:rsidRPr="001B5897" w:rsidRDefault="001B5897" w:rsidP="001B5897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B5897" w:rsidRPr="001B5897" w:rsidRDefault="001B5897" w:rsidP="001B5897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 порядок завершення 2017/2018</w:t>
      </w:r>
    </w:p>
    <w:p w:rsidR="001B5897" w:rsidRPr="001B5897" w:rsidRDefault="001B5897" w:rsidP="001B5897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навчального року та проведення</w:t>
      </w:r>
    </w:p>
    <w:p w:rsidR="001B5897" w:rsidRPr="001B5897" w:rsidRDefault="001B5897" w:rsidP="001B5897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державної підсумкової атестації учнів</w:t>
      </w:r>
    </w:p>
    <w:p w:rsidR="001B5897" w:rsidRPr="001B5897" w:rsidRDefault="001B5897" w:rsidP="001B5897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>(вихованців) у закладах загальної</w:t>
      </w:r>
    </w:p>
    <w:p w:rsidR="001B5897" w:rsidRPr="001B5897" w:rsidRDefault="001B5897" w:rsidP="001B5897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середньої освіти міста </w:t>
      </w:r>
      <w:proofErr w:type="spellStart"/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Ржищів</w:t>
      </w:r>
      <w:proofErr w:type="spellEnd"/>
    </w:p>
    <w:p w:rsidR="001B5897" w:rsidRPr="001B5897" w:rsidRDefault="001B5897" w:rsidP="001B589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B5897" w:rsidRPr="001B5897" w:rsidRDefault="001B5897" w:rsidP="001B5897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897">
        <w:rPr>
          <w:rFonts w:ascii="Times New Roman" w:hAnsi="Times New Roman" w:cs="Times New Roman"/>
          <w:sz w:val="24"/>
          <w:szCs w:val="24"/>
        </w:rPr>
        <w:t>Відповідно до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підпунктів 1, 2, 3, 4, 5 пункту 2 наказу Міністерства освіти і науки України від 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Порядку переведення учнів (вихованців) загального середнього закладу до наступного класу, затвердженого наказом Міністерства освіти і науки України від 14.07.2015 № 762,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наказу департаменту освіти і науки КОДА від 27.03.2018 № 92 «</w:t>
      </w:r>
      <w:r w:rsidRPr="001B589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 порядок завершення 2017/2018 навчального року та проведення державної підсумкової атестації учнів (вихованців) у закладах освіти Київської області</w:t>
      </w:r>
      <w:r w:rsidRPr="001B5897">
        <w:rPr>
          <w:rFonts w:ascii="Times New Roman" w:hAnsi="Times New Roman" w:cs="Times New Roman"/>
          <w:sz w:val="24"/>
          <w:szCs w:val="24"/>
        </w:rPr>
        <w:t xml:space="preserve">», керуючись листами Міністерства освіти і науки України від 27.03.2017 № 1/9-185 «Щодо проведення державної підсумкової атестації у закладах загальної середньої освіти», від 07.06.2017 № 1/9-315 «Про структуру 2017/2018 навчального року та навчальні плани загальноосвітніх навчальних закладів», від 22.01.2018 № 1/9-27 «Щодо особливостей проведення державної підсумкової атестації з іноземних мов у 2017/2018 навчальному році», від 31.01.2018 №1/9-66 «Про організоване завершення 2017/2018 </w:t>
      </w:r>
      <w:proofErr w:type="spellStart"/>
      <w:r w:rsidRPr="001B5897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B5897">
        <w:rPr>
          <w:rFonts w:ascii="Times New Roman" w:hAnsi="Times New Roman" w:cs="Times New Roman"/>
          <w:sz w:val="24"/>
          <w:szCs w:val="24"/>
        </w:rPr>
        <w:t>. та особливості проведення ДПА у закладах загальної середньої освіти» та з метою забезпечення організованого закінчення навчального року, проведення державної підсумкової атестації учнів закладів загальної середньої освіти</w:t>
      </w:r>
    </w:p>
    <w:p w:rsidR="001B5897" w:rsidRPr="001B5897" w:rsidRDefault="001B5897" w:rsidP="001B5897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5897" w:rsidRPr="001B5897" w:rsidRDefault="001B5897" w:rsidP="001B5897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897">
        <w:rPr>
          <w:rFonts w:ascii="Times New Roman" w:hAnsi="Times New Roman" w:cs="Times New Roman"/>
          <w:sz w:val="24"/>
          <w:szCs w:val="24"/>
        </w:rPr>
        <w:t>НАКАЗУЮ:</w:t>
      </w:r>
    </w:p>
    <w:p w:rsidR="001B5897" w:rsidRPr="001B5897" w:rsidRDefault="001B5897" w:rsidP="00490E47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0" w:lineRule="atLeast"/>
        <w:ind w:right="10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Затвердити склад робочої групи департаменту освіти і науки з питань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закінчення навчального року та проведення державної підсумково</w:t>
      </w:r>
      <w:r>
        <w:rPr>
          <w:rStyle w:val="FontStyle24"/>
          <w:sz w:val="24"/>
          <w:szCs w:val="24"/>
        </w:rPr>
        <w:t xml:space="preserve">ї </w:t>
      </w:r>
      <w:r w:rsidRPr="001B5897">
        <w:rPr>
          <w:rStyle w:val="FontStyle24"/>
          <w:sz w:val="24"/>
          <w:szCs w:val="24"/>
        </w:rPr>
        <w:t>атестації випускників закладів загальної середньої освіти у 2017/2018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навчальному році (додаток 1).</w:t>
      </w:r>
    </w:p>
    <w:p w:rsidR="001B5897" w:rsidRDefault="001B5897" w:rsidP="00490E47">
      <w:pPr>
        <w:pStyle w:val="Style11"/>
        <w:widowControl/>
        <w:numPr>
          <w:ilvl w:val="0"/>
          <w:numId w:val="23"/>
        </w:numPr>
        <w:tabs>
          <w:tab w:val="left" w:pos="993"/>
        </w:tabs>
        <w:spacing w:line="20" w:lineRule="atLeast"/>
        <w:ind w:right="1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Керівникам закладів загальної середньої освіти:</w:t>
      </w:r>
    </w:p>
    <w:p w:rsidR="001B5897" w:rsidRDefault="001B5897" w:rsidP="001B5897">
      <w:pPr>
        <w:pStyle w:val="Style11"/>
        <w:widowControl/>
        <w:tabs>
          <w:tab w:val="left" w:pos="993"/>
        </w:tabs>
        <w:spacing w:line="20" w:lineRule="atLeast"/>
        <w:ind w:left="710" w:right="10" w:firstLine="0"/>
      </w:pPr>
      <w:r>
        <w:rPr>
          <w:rStyle w:val="FontStyle24"/>
          <w:sz w:val="24"/>
          <w:szCs w:val="24"/>
        </w:rPr>
        <w:t xml:space="preserve">2.1. здійснити контроль за виконанням п. 2-14 наказу департаменту освіти і науки КОДА </w:t>
      </w:r>
      <w:r w:rsidRPr="001B5897">
        <w:t>від 27.03.2018 № 92 «</w:t>
      </w:r>
      <w:r w:rsidRPr="001B5897">
        <w:rPr>
          <w:color w:val="000000"/>
          <w:spacing w:val="-1"/>
        </w:rPr>
        <w:t>Про порядок завершення 2017/2018 навчального року та проведення державної підсумкової атестації учнів (вихованців) у закладах освіти Київської області</w:t>
      </w:r>
      <w:r w:rsidRPr="001B5897">
        <w:t>»</w:t>
      </w:r>
      <w:r>
        <w:t>;</w:t>
      </w:r>
    </w:p>
    <w:p w:rsidR="001B5897" w:rsidRPr="001B5897" w:rsidRDefault="001B5897" w:rsidP="001B5897">
      <w:pPr>
        <w:pStyle w:val="Style11"/>
        <w:widowControl/>
        <w:tabs>
          <w:tab w:val="left" w:pos="1474"/>
        </w:tabs>
        <w:spacing w:line="20" w:lineRule="atLeast"/>
        <w:ind w:left="739" w:right="1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2.2. </w:t>
      </w:r>
      <w:r w:rsidRPr="001B5897">
        <w:rPr>
          <w:rStyle w:val="FontStyle24"/>
          <w:sz w:val="24"/>
          <w:szCs w:val="24"/>
        </w:rPr>
        <w:t>забезпечити належну організацію та контроль за закінченням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2017/2018 навчального року, виконанням навчальних планів та програм,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проведенням ДПА</w:t>
      </w:r>
    </w:p>
    <w:p w:rsidR="001B5897" w:rsidRDefault="001B5897" w:rsidP="001B5897">
      <w:pPr>
        <w:pStyle w:val="Style9"/>
        <w:widowControl/>
        <w:spacing w:line="20" w:lineRule="atLeast"/>
        <w:ind w:right="14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25.06.2018;</w:t>
      </w:r>
    </w:p>
    <w:p w:rsidR="001B5897" w:rsidRPr="001B5897" w:rsidRDefault="001B5897" w:rsidP="001B5897">
      <w:pPr>
        <w:pStyle w:val="Style11"/>
        <w:widowControl/>
        <w:tabs>
          <w:tab w:val="left" w:pos="1349"/>
        </w:tabs>
        <w:spacing w:line="20" w:lineRule="atLeast"/>
        <w:ind w:left="744" w:right="19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2.3. </w:t>
      </w:r>
      <w:r w:rsidRPr="001B5897">
        <w:rPr>
          <w:rStyle w:val="FontStyle24"/>
          <w:sz w:val="24"/>
          <w:szCs w:val="24"/>
        </w:rPr>
        <w:t>вжити заходів для виконання навчальних планів і програм закладами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освіти, які призупиняли освітній процес через епідеміологічну ситуацію</w:t>
      </w:r>
    </w:p>
    <w:p w:rsidR="001B5897" w:rsidRPr="001B5897" w:rsidRDefault="001B5897" w:rsidP="001B5897">
      <w:pPr>
        <w:pStyle w:val="Style9"/>
        <w:widowControl/>
        <w:spacing w:line="20" w:lineRule="atLeast"/>
        <w:ind w:right="24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25.05.2018;</w:t>
      </w:r>
    </w:p>
    <w:p w:rsidR="00F129F8" w:rsidRDefault="001B5897" w:rsidP="00F129F8">
      <w:pPr>
        <w:pStyle w:val="1"/>
        <w:shd w:val="clear" w:color="auto" w:fill="auto"/>
        <w:tabs>
          <w:tab w:val="left" w:pos="665"/>
        </w:tabs>
        <w:spacing w:before="0"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1B5897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1B5897">
        <w:rPr>
          <w:rFonts w:ascii="Times New Roman" w:hAnsi="Times New Roman" w:cs="Times New Roman"/>
          <w:sz w:val="24"/>
          <w:szCs w:val="24"/>
        </w:rPr>
        <w:t xml:space="preserve">визначити терміни проведення державної підсумкової атестації випускників </w:t>
      </w:r>
      <w:r w:rsidR="00F129F8">
        <w:rPr>
          <w:rFonts w:ascii="Times New Roman" w:hAnsi="Times New Roman" w:cs="Times New Roman"/>
          <w:sz w:val="24"/>
          <w:szCs w:val="24"/>
        </w:rPr>
        <w:t>початкової та базової середньої освіти</w:t>
      </w:r>
    </w:p>
    <w:p w:rsidR="001B5897" w:rsidRDefault="001B5897" w:rsidP="00F129F8">
      <w:pPr>
        <w:pStyle w:val="1"/>
        <w:shd w:val="clear" w:color="auto" w:fill="auto"/>
        <w:tabs>
          <w:tab w:val="left" w:pos="665"/>
        </w:tabs>
        <w:spacing w:before="0" w:after="0" w:line="240" w:lineRule="auto"/>
        <w:ind w:left="709" w:right="40"/>
        <w:jc w:val="right"/>
        <w:rPr>
          <w:rFonts w:ascii="Times New Roman" w:hAnsi="Times New Roman" w:cs="Times New Roman"/>
          <w:sz w:val="24"/>
          <w:szCs w:val="24"/>
        </w:rPr>
      </w:pPr>
      <w:r w:rsidRPr="001B5897">
        <w:rPr>
          <w:rFonts w:ascii="Times New Roman" w:hAnsi="Times New Roman" w:cs="Times New Roman"/>
          <w:sz w:val="24"/>
          <w:szCs w:val="24"/>
        </w:rPr>
        <w:t>до 23.04.2018;</w:t>
      </w:r>
    </w:p>
    <w:p w:rsidR="00F129F8" w:rsidRPr="001B5897" w:rsidRDefault="00F129F8" w:rsidP="00F129F8">
      <w:pPr>
        <w:pStyle w:val="Style11"/>
        <w:widowControl/>
        <w:tabs>
          <w:tab w:val="left" w:pos="1382"/>
        </w:tabs>
        <w:spacing w:line="20" w:lineRule="atLeast"/>
        <w:ind w:left="744" w:right="19" w:firstLine="0"/>
        <w:rPr>
          <w:rStyle w:val="FontStyle24"/>
          <w:sz w:val="24"/>
          <w:szCs w:val="24"/>
        </w:rPr>
      </w:pPr>
      <w:r>
        <w:t xml:space="preserve">2.5. укласти </w:t>
      </w:r>
      <w:r w:rsidRPr="001B5897">
        <w:rPr>
          <w:rStyle w:val="FontStyle24"/>
          <w:sz w:val="24"/>
          <w:szCs w:val="24"/>
        </w:rPr>
        <w:t>та затвердити єдині завдання для проведення ДПА учнів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4-их, 9-их класів згідно з орієнтовними вимогами до змісту атестаційних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завдань, визначених у листі Міністерства освіти і науки України від 27.03.2018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№ 1/9-185 «Щодо проведення державної підсумкової атестації у закладах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загальної середньої освіти в 2017/2018 навчальному році»</w:t>
      </w:r>
    </w:p>
    <w:p w:rsidR="00F129F8" w:rsidRDefault="00F129F8" w:rsidP="00F129F8">
      <w:pPr>
        <w:pStyle w:val="Style9"/>
        <w:widowControl/>
        <w:spacing w:line="20" w:lineRule="atLeast"/>
        <w:ind w:right="24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30.04.2018;</w:t>
      </w:r>
    </w:p>
    <w:p w:rsidR="00F129F8" w:rsidRPr="001B5897" w:rsidRDefault="00F129F8" w:rsidP="00F129F8">
      <w:pPr>
        <w:pStyle w:val="Style11"/>
        <w:widowControl/>
        <w:tabs>
          <w:tab w:val="left" w:pos="1541"/>
        </w:tabs>
        <w:spacing w:line="20" w:lineRule="atLeast"/>
        <w:ind w:left="744" w:right="2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2.6. </w:t>
      </w:r>
      <w:r w:rsidRPr="001B5897">
        <w:rPr>
          <w:rStyle w:val="FontStyle24"/>
          <w:sz w:val="24"/>
          <w:szCs w:val="24"/>
        </w:rPr>
        <w:t xml:space="preserve">подати </w:t>
      </w:r>
      <w:r w:rsidR="00490E47">
        <w:rPr>
          <w:rStyle w:val="FontStyle24"/>
          <w:sz w:val="24"/>
          <w:szCs w:val="24"/>
        </w:rPr>
        <w:t xml:space="preserve">до </w:t>
      </w:r>
      <w:r>
        <w:rPr>
          <w:rStyle w:val="FontStyle24"/>
          <w:sz w:val="24"/>
          <w:szCs w:val="24"/>
        </w:rPr>
        <w:t>відділу освіти</w:t>
      </w:r>
      <w:r w:rsidRPr="001B5897">
        <w:rPr>
          <w:rStyle w:val="FontStyle24"/>
          <w:sz w:val="24"/>
          <w:szCs w:val="24"/>
        </w:rPr>
        <w:t xml:space="preserve"> графіки проведення ДПА у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за</w:t>
      </w:r>
      <w:r>
        <w:rPr>
          <w:rStyle w:val="FontStyle24"/>
          <w:sz w:val="24"/>
          <w:szCs w:val="24"/>
        </w:rPr>
        <w:t xml:space="preserve">кладі освіти та на погодження </w:t>
      </w:r>
      <w:r w:rsidRPr="001B5897">
        <w:rPr>
          <w:rStyle w:val="FontStyle24"/>
          <w:sz w:val="24"/>
          <w:szCs w:val="24"/>
        </w:rPr>
        <w:t>склад державних атестаційних комісій</w:t>
      </w:r>
    </w:p>
    <w:p w:rsidR="00F129F8" w:rsidRDefault="00F129F8" w:rsidP="00F129F8">
      <w:pPr>
        <w:pStyle w:val="Style9"/>
        <w:widowControl/>
        <w:spacing w:line="20" w:lineRule="atLeast"/>
        <w:ind w:right="29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11.05.2018;</w:t>
      </w:r>
    </w:p>
    <w:p w:rsidR="00F129F8" w:rsidRPr="001B5897" w:rsidRDefault="00F129F8" w:rsidP="00F129F8">
      <w:pPr>
        <w:pStyle w:val="Style11"/>
        <w:widowControl/>
        <w:tabs>
          <w:tab w:val="left" w:pos="1387"/>
        </w:tabs>
        <w:spacing w:line="20" w:lineRule="atLeast"/>
        <w:ind w:left="74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2.7. </w:t>
      </w:r>
      <w:r w:rsidRPr="001B5897">
        <w:rPr>
          <w:rStyle w:val="FontStyle24"/>
          <w:sz w:val="24"/>
          <w:szCs w:val="24"/>
        </w:rPr>
        <w:t>забезпечити участь учнів 11-их класів у ДПА у формі ЗНО та за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потреби організувати їх підвезення до пунктів тестування;</w:t>
      </w:r>
    </w:p>
    <w:p w:rsidR="00490E47" w:rsidRPr="001B5897" w:rsidRDefault="00490E47" w:rsidP="00490E47">
      <w:pPr>
        <w:pStyle w:val="Style7"/>
        <w:widowControl/>
        <w:spacing w:line="20" w:lineRule="atLeast"/>
        <w:ind w:left="739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2.8. </w:t>
      </w:r>
      <w:r w:rsidRPr="001B5897">
        <w:rPr>
          <w:rStyle w:val="FontStyle24"/>
          <w:sz w:val="24"/>
          <w:szCs w:val="24"/>
        </w:rPr>
        <w:t xml:space="preserve">подати </w:t>
      </w:r>
      <w:r>
        <w:rPr>
          <w:rStyle w:val="FontStyle24"/>
          <w:sz w:val="24"/>
          <w:szCs w:val="24"/>
        </w:rPr>
        <w:t xml:space="preserve">до відділу освіти </w:t>
      </w:r>
      <w:r w:rsidRPr="001B5897">
        <w:rPr>
          <w:rStyle w:val="FontStyle24"/>
          <w:sz w:val="24"/>
          <w:szCs w:val="24"/>
        </w:rPr>
        <w:t>підтвердження на виготовлення документів про освіту з відз</w:t>
      </w:r>
      <w:r>
        <w:rPr>
          <w:rStyle w:val="FontStyle24"/>
          <w:sz w:val="24"/>
          <w:szCs w:val="24"/>
        </w:rPr>
        <w:t>накою для учнів 9-их класів - до 08</w:t>
      </w:r>
      <w:r w:rsidRPr="001B5897">
        <w:rPr>
          <w:rStyle w:val="FontStyle24"/>
          <w:sz w:val="24"/>
          <w:szCs w:val="24"/>
        </w:rPr>
        <w:t>.06.2018, для учнів 11-их кл</w:t>
      </w:r>
      <w:r>
        <w:rPr>
          <w:rStyle w:val="FontStyle24"/>
          <w:sz w:val="24"/>
          <w:szCs w:val="24"/>
        </w:rPr>
        <w:t>асів</w:t>
      </w:r>
      <w:r w:rsidRPr="001B5897">
        <w:rPr>
          <w:rStyle w:val="FontStyle24"/>
          <w:sz w:val="24"/>
          <w:szCs w:val="24"/>
        </w:rPr>
        <w:t xml:space="preserve"> - за результатами атестації;</w:t>
      </w:r>
    </w:p>
    <w:p w:rsidR="001B5897" w:rsidRPr="001B5897" w:rsidRDefault="001B5897" w:rsidP="001B5897">
      <w:pPr>
        <w:pStyle w:val="Style11"/>
        <w:widowControl/>
        <w:tabs>
          <w:tab w:val="left" w:pos="1378"/>
        </w:tabs>
        <w:spacing w:line="20" w:lineRule="atLeast"/>
        <w:ind w:left="739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</w:t>
      </w:r>
      <w:r w:rsidR="00490E47">
        <w:rPr>
          <w:rStyle w:val="FontStyle24"/>
          <w:sz w:val="24"/>
          <w:szCs w:val="24"/>
        </w:rPr>
        <w:t>9</w:t>
      </w:r>
      <w:r w:rsidR="00F129F8">
        <w:rPr>
          <w:rStyle w:val="FontStyle24"/>
          <w:sz w:val="24"/>
          <w:szCs w:val="24"/>
        </w:rPr>
        <w:t>.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забезпечити інформування учнів та батьківської громадськості про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закінчення начального року та проведення ДПА,</w:t>
      </w:r>
      <w:r w:rsidR="002262A3">
        <w:rPr>
          <w:rStyle w:val="FontStyle24"/>
          <w:sz w:val="24"/>
          <w:szCs w:val="24"/>
        </w:rPr>
        <w:t xml:space="preserve"> оформити відповідні інформаційні стенди на яких розмістити</w:t>
      </w:r>
      <w:r w:rsidRPr="001B5897">
        <w:rPr>
          <w:rStyle w:val="FontStyle24"/>
          <w:sz w:val="24"/>
          <w:szCs w:val="24"/>
        </w:rPr>
        <w:t xml:space="preserve"> телефони «гарячої» лінії</w:t>
      </w:r>
      <w:r>
        <w:rPr>
          <w:rStyle w:val="FontStyle24"/>
          <w:sz w:val="24"/>
          <w:szCs w:val="24"/>
        </w:rPr>
        <w:t xml:space="preserve"> </w:t>
      </w:r>
      <w:r w:rsidR="002262A3">
        <w:rPr>
          <w:rStyle w:val="FontStyle24"/>
          <w:sz w:val="24"/>
          <w:szCs w:val="24"/>
        </w:rPr>
        <w:t xml:space="preserve">відділу освіти 2-13-86 та </w:t>
      </w:r>
      <w:r w:rsidRPr="001B5897">
        <w:rPr>
          <w:rStyle w:val="FontStyle24"/>
          <w:sz w:val="24"/>
          <w:szCs w:val="24"/>
        </w:rPr>
        <w:t>департаменту освіти і науки (044)278-23-62, 279-84-52</w:t>
      </w:r>
    </w:p>
    <w:p w:rsidR="001B5897" w:rsidRDefault="001B5897" w:rsidP="001B5897">
      <w:pPr>
        <w:pStyle w:val="Style9"/>
        <w:widowControl/>
        <w:spacing w:line="20" w:lineRule="atLeast"/>
        <w:ind w:right="14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25.04.2018;</w:t>
      </w:r>
    </w:p>
    <w:p w:rsidR="00490E47" w:rsidRDefault="00490E47" w:rsidP="00490E47">
      <w:pPr>
        <w:pStyle w:val="Style9"/>
        <w:widowControl/>
        <w:spacing w:line="20" w:lineRule="atLeast"/>
        <w:ind w:left="709" w:right="14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2.10. </w:t>
      </w:r>
      <w:r w:rsidRPr="001B5897">
        <w:rPr>
          <w:rStyle w:val="FontStyle24"/>
          <w:sz w:val="24"/>
          <w:szCs w:val="24"/>
        </w:rPr>
        <w:t>заборонити будь-які неофіційні форми святкування закінчення навчального року, збір коштів на урочистості, подарунки закладам освіти</w:t>
      </w:r>
      <w:r>
        <w:rPr>
          <w:rStyle w:val="FontStyle24"/>
          <w:sz w:val="24"/>
          <w:szCs w:val="24"/>
        </w:rPr>
        <w:t>, педагогічним працівникам тощо;</w:t>
      </w:r>
    </w:p>
    <w:p w:rsidR="00490E47" w:rsidRPr="00490E47" w:rsidRDefault="00490E47" w:rsidP="00490E4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0E47">
        <w:rPr>
          <w:rStyle w:val="a3"/>
          <w:rFonts w:ascii="Times New Roman" w:hAnsi="Times New Roman" w:cs="Times New Roman"/>
          <w:sz w:val="24"/>
          <w:szCs w:val="24"/>
        </w:rPr>
        <w:t xml:space="preserve">2.11. </w:t>
      </w:r>
      <w:r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490E47">
        <w:rPr>
          <w:rFonts w:ascii="Times New Roman" w:hAnsi="Times New Roman" w:cs="Times New Roman"/>
          <w:sz w:val="24"/>
          <w:szCs w:val="24"/>
          <w:lang w:eastAsia="uk-UA"/>
        </w:rPr>
        <w:t xml:space="preserve">зяти під особистий контроль виконання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цього </w:t>
      </w:r>
      <w:r w:rsidRPr="00490E47">
        <w:rPr>
          <w:rFonts w:ascii="Times New Roman" w:hAnsi="Times New Roman" w:cs="Times New Roman"/>
          <w:sz w:val="24"/>
          <w:szCs w:val="24"/>
          <w:lang w:eastAsia="uk-UA"/>
        </w:rPr>
        <w:t>наказу та довести його до відома педагогічного колективу.</w:t>
      </w:r>
    </w:p>
    <w:p w:rsidR="00490E47" w:rsidRDefault="00490E47" w:rsidP="00490E47">
      <w:pPr>
        <w:pStyle w:val="Style9"/>
        <w:widowControl/>
        <w:numPr>
          <w:ilvl w:val="0"/>
          <w:numId w:val="23"/>
        </w:numPr>
        <w:spacing w:line="20" w:lineRule="atLeast"/>
        <w:ind w:right="14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Головному спеціалісту відділу освіти Ткачук М.Д.:</w:t>
      </w:r>
    </w:p>
    <w:p w:rsidR="00490E47" w:rsidRPr="001B5897" w:rsidRDefault="00F72268" w:rsidP="00F72268">
      <w:pPr>
        <w:pStyle w:val="Style11"/>
        <w:widowControl/>
        <w:tabs>
          <w:tab w:val="left" w:pos="1349"/>
        </w:tabs>
        <w:spacing w:line="20" w:lineRule="atLeast"/>
        <w:ind w:left="709" w:right="2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3.1. </w:t>
      </w:r>
      <w:r w:rsidR="00490E47" w:rsidRPr="001B5897">
        <w:rPr>
          <w:rStyle w:val="FontStyle24"/>
          <w:sz w:val="24"/>
          <w:szCs w:val="24"/>
        </w:rPr>
        <w:t xml:space="preserve">провести інструктивну нараду для </w:t>
      </w:r>
      <w:r>
        <w:rPr>
          <w:rStyle w:val="FontStyle24"/>
          <w:sz w:val="24"/>
          <w:szCs w:val="24"/>
        </w:rPr>
        <w:t>керівників закладів загальної середньої освіти</w:t>
      </w:r>
      <w:r w:rsidR="00490E47" w:rsidRPr="001B5897">
        <w:rPr>
          <w:rStyle w:val="FontStyle24"/>
          <w:sz w:val="24"/>
          <w:szCs w:val="24"/>
        </w:rPr>
        <w:t xml:space="preserve"> про</w:t>
      </w:r>
      <w:r>
        <w:rPr>
          <w:rStyle w:val="FontStyle24"/>
          <w:sz w:val="24"/>
          <w:szCs w:val="24"/>
        </w:rPr>
        <w:t xml:space="preserve"> </w:t>
      </w:r>
      <w:r w:rsidR="00490E47" w:rsidRPr="001B5897">
        <w:rPr>
          <w:rStyle w:val="FontStyle24"/>
          <w:sz w:val="24"/>
          <w:szCs w:val="24"/>
        </w:rPr>
        <w:t>порядок закінчення навчального року та проведення ДПА</w:t>
      </w:r>
    </w:p>
    <w:p w:rsidR="00490E47" w:rsidRDefault="00490E47" w:rsidP="00B4771C">
      <w:pPr>
        <w:pStyle w:val="Style9"/>
        <w:widowControl/>
        <w:spacing w:line="20" w:lineRule="atLeast"/>
        <w:ind w:left="7646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квітень 2018 р.;</w:t>
      </w:r>
    </w:p>
    <w:p w:rsidR="00F72268" w:rsidRPr="001B5897" w:rsidRDefault="00F72268" w:rsidP="00B4771C">
      <w:pPr>
        <w:pStyle w:val="Style11"/>
        <w:widowControl/>
        <w:tabs>
          <w:tab w:val="left" w:pos="1349"/>
        </w:tabs>
        <w:spacing w:line="20" w:lineRule="atLeast"/>
        <w:ind w:left="709" w:right="1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3.2. сформувати </w:t>
      </w:r>
      <w:r w:rsidRPr="001B5897">
        <w:rPr>
          <w:rStyle w:val="FontStyle24"/>
          <w:sz w:val="24"/>
          <w:szCs w:val="24"/>
        </w:rPr>
        <w:t>апеляційні комісії з предметів, з яких проводиться ДПА</w:t>
      </w:r>
      <w:r>
        <w:rPr>
          <w:rStyle w:val="FontStyle24"/>
          <w:sz w:val="24"/>
          <w:szCs w:val="24"/>
        </w:rPr>
        <w:t xml:space="preserve"> </w:t>
      </w:r>
      <w:r w:rsidRPr="001B5897">
        <w:rPr>
          <w:rStyle w:val="FontStyle24"/>
          <w:sz w:val="24"/>
          <w:szCs w:val="24"/>
        </w:rPr>
        <w:t>у</w:t>
      </w:r>
      <w:r>
        <w:rPr>
          <w:rStyle w:val="FontStyle24"/>
          <w:sz w:val="24"/>
          <w:szCs w:val="24"/>
        </w:rPr>
        <w:t xml:space="preserve"> навчальних</w:t>
      </w:r>
      <w:r w:rsidRPr="001B5897">
        <w:rPr>
          <w:rStyle w:val="FontStyle24"/>
          <w:sz w:val="24"/>
          <w:szCs w:val="24"/>
        </w:rPr>
        <w:t xml:space="preserve"> закладах освіти </w:t>
      </w:r>
    </w:p>
    <w:p w:rsidR="00F72268" w:rsidRDefault="00F72268" w:rsidP="00B4771C">
      <w:pPr>
        <w:pStyle w:val="Style9"/>
        <w:widowControl/>
        <w:spacing w:line="20" w:lineRule="atLeast"/>
        <w:ind w:right="115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11.05.2018;</w:t>
      </w:r>
    </w:p>
    <w:p w:rsidR="00F72268" w:rsidRDefault="00F72268" w:rsidP="00B4771C">
      <w:pPr>
        <w:pStyle w:val="Style11"/>
        <w:widowControl/>
        <w:tabs>
          <w:tab w:val="left" w:pos="1498"/>
        </w:tabs>
        <w:spacing w:line="20" w:lineRule="atLeast"/>
        <w:ind w:left="709" w:right="19" w:firstLine="0"/>
        <w:rPr>
          <w:rStyle w:val="FontStyle24"/>
          <w:sz w:val="24"/>
        </w:rPr>
      </w:pPr>
      <w:r>
        <w:rPr>
          <w:rStyle w:val="FontStyle24"/>
          <w:sz w:val="24"/>
          <w:szCs w:val="24"/>
        </w:rPr>
        <w:t xml:space="preserve">3.3. </w:t>
      </w:r>
      <w:r w:rsidRPr="00F72268">
        <w:rPr>
          <w:rStyle w:val="FontStyle24"/>
          <w:sz w:val="24"/>
        </w:rPr>
        <w:t>здійснювати організацію та координацію щодо підвезення учнів до населених пунктів, де</w:t>
      </w:r>
      <w:r w:rsidR="001D7C30">
        <w:rPr>
          <w:rStyle w:val="FontStyle24"/>
          <w:sz w:val="24"/>
        </w:rPr>
        <w:t xml:space="preserve"> </w:t>
      </w:r>
      <w:r w:rsidRPr="00F72268">
        <w:rPr>
          <w:rStyle w:val="FontStyle24"/>
          <w:sz w:val="24"/>
        </w:rPr>
        <w:t>розташовані пункти пр</w:t>
      </w:r>
      <w:r w:rsidR="001D7C30">
        <w:rPr>
          <w:rStyle w:val="FontStyle24"/>
          <w:sz w:val="24"/>
        </w:rPr>
        <w:t>оведення ЗНО;</w:t>
      </w:r>
    </w:p>
    <w:p w:rsidR="001B5897" w:rsidRPr="001D7C30" w:rsidRDefault="001D7C30" w:rsidP="00B4771C">
      <w:pPr>
        <w:pStyle w:val="Style11"/>
        <w:widowControl/>
        <w:tabs>
          <w:tab w:val="left" w:pos="1498"/>
        </w:tabs>
        <w:spacing w:line="20" w:lineRule="atLeast"/>
        <w:ind w:left="709" w:right="19" w:firstLine="0"/>
        <w:rPr>
          <w:rStyle w:val="FontStyle24"/>
        </w:rPr>
      </w:pPr>
      <w:r>
        <w:rPr>
          <w:rStyle w:val="FontStyle24"/>
          <w:sz w:val="24"/>
        </w:rPr>
        <w:t xml:space="preserve">3.4. </w:t>
      </w:r>
      <w:r w:rsidR="001B5897" w:rsidRPr="001B5897">
        <w:rPr>
          <w:rStyle w:val="FontStyle24"/>
          <w:sz w:val="24"/>
          <w:szCs w:val="24"/>
        </w:rPr>
        <w:t>затвердити відповідно до вимог чинного законодавства маршрути руху транспортних засобів, які здійснюватимуть підвезення учасників ДПА у формі ЗНО;</w:t>
      </w:r>
    </w:p>
    <w:p w:rsidR="001B5897" w:rsidRPr="001B5897" w:rsidRDefault="001D7C30" w:rsidP="00B4771C">
      <w:pPr>
        <w:pStyle w:val="Style11"/>
        <w:widowControl/>
        <w:tabs>
          <w:tab w:val="left" w:pos="1406"/>
        </w:tabs>
        <w:spacing w:line="20" w:lineRule="atLeast"/>
        <w:ind w:left="739" w:right="1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3.5. </w:t>
      </w:r>
      <w:r w:rsidR="001B5897" w:rsidRPr="001B5897">
        <w:rPr>
          <w:rStyle w:val="FontStyle24"/>
          <w:sz w:val="24"/>
          <w:szCs w:val="24"/>
        </w:rPr>
        <w:t>забезпечити спільно з місцевим підрозділам Національної поліції України в Київській області супровід учасників ДПА у формі ЗНО під час</w:t>
      </w:r>
      <w:r>
        <w:rPr>
          <w:rStyle w:val="FontStyle24"/>
          <w:sz w:val="24"/>
          <w:szCs w:val="24"/>
        </w:rPr>
        <w:t xml:space="preserve"> </w:t>
      </w:r>
      <w:r w:rsidR="001B5897" w:rsidRPr="001B5897">
        <w:rPr>
          <w:rStyle w:val="FontStyle24"/>
          <w:sz w:val="24"/>
          <w:szCs w:val="24"/>
        </w:rPr>
        <w:t>організованого підвезення до місць проведення тестування та у зворотному напрямку;</w:t>
      </w:r>
    </w:p>
    <w:p w:rsidR="001B5897" w:rsidRPr="001B5897" w:rsidRDefault="001D7C30" w:rsidP="001D7C30">
      <w:pPr>
        <w:pStyle w:val="Style7"/>
        <w:widowControl/>
        <w:spacing w:line="20" w:lineRule="atLeast"/>
        <w:ind w:left="709" w:right="1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</w:t>
      </w:r>
      <w:r w:rsidR="001B5897" w:rsidRPr="001B5897">
        <w:rPr>
          <w:rStyle w:val="FontStyle24"/>
          <w:sz w:val="24"/>
          <w:szCs w:val="24"/>
        </w:rPr>
        <w:t>.6. інформувати департамент освіти і науки п</w:t>
      </w:r>
      <w:bookmarkStart w:id="0" w:name="_GoBack"/>
      <w:bookmarkEnd w:id="0"/>
      <w:r w:rsidR="001B5897" w:rsidRPr="001B5897">
        <w:rPr>
          <w:rStyle w:val="FontStyle24"/>
          <w:sz w:val="24"/>
          <w:szCs w:val="24"/>
        </w:rPr>
        <w:t>ро організацію підвезення учнів до місць проведення ДПА у формі ЗНО</w:t>
      </w:r>
    </w:p>
    <w:p w:rsidR="001B5897" w:rsidRPr="001B5897" w:rsidRDefault="001B5897" w:rsidP="001B5897">
      <w:pPr>
        <w:pStyle w:val="Style9"/>
        <w:widowControl/>
        <w:spacing w:line="20" w:lineRule="atLeast"/>
        <w:ind w:right="24"/>
        <w:jc w:val="right"/>
        <w:rPr>
          <w:rStyle w:val="FontStyle24"/>
          <w:sz w:val="24"/>
          <w:szCs w:val="24"/>
        </w:rPr>
      </w:pPr>
      <w:r w:rsidRPr="001B5897">
        <w:rPr>
          <w:rStyle w:val="FontStyle24"/>
          <w:sz w:val="24"/>
          <w:szCs w:val="24"/>
        </w:rPr>
        <w:t>до 18.05.2018;</w:t>
      </w:r>
    </w:p>
    <w:p w:rsidR="001B5897" w:rsidRPr="001B5897" w:rsidRDefault="001D7C30" w:rsidP="001D7C30">
      <w:pPr>
        <w:pStyle w:val="Style7"/>
        <w:widowControl/>
        <w:spacing w:line="20" w:lineRule="atLeast"/>
        <w:ind w:left="720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3.7. </w:t>
      </w:r>
      <w:r w:rsidR="001B5897" w:rsidRPr="001B5897">
        <w:rPr>
          <w:rStyle w:val="FontStyle24"/>
          <w:sz w:val="24"/>
          <w:szCs w:val="24"/>
        </w:rPr>
        <w:t>подати підтвердження на виготовлення документів про освіту з відзнакою для учнів 9-их кл</w:t>
      </w:r>
      <w:r>
        <w:rPr>
          <w:rStyle w:val="FontStyle24"/>
          <w:sz w:val="24"/>
          <w:szCs w:val="24"/>
        </w:rPr>
        <w:t>асів</w:t>
      </w:r>
      <w:r w:rsidR="001B5897" w:rsidRPr="001B5897">
        <w:rPr>
          <w:rStyle w:val="FontStyle24"/>
          <w:sz w:val="24"/>
          <w:szCs w:val="24"/>
        </w:rPr>
        <w:t xml:space="preserve"> - до 11.06.2018, для учнів 11-их кл</w:t>
      </w:r>
      <w:r>
        <w:rPr>
          <w:rStyle w:val="FontStyle24"/>
          <w:sz w:val="24"/>
          <w:szCs w:val="24"/>
        </w:rPr>
        <w:t>асів</w:t>
      </w:r>
      <w:r w:rsidR="001B5897" w:rsidRPr="001B5897">
        <w:rPr>
          <w:rStyle w:val="FontStyle24"/>
          <w:sz w:val="24"/>
          <w:szCs w:val="24"/>
        </w:rPr>
        <w:t xml:space="preserve"> - за результатами </w:t>
      </w:r>
      <w:r>
        <w:rPr>
          <w:rStyle w:val="FontStyle24"/>
          <w:sz w:val="24"/>
          <w:szCs w:val="24"/>
        </w:rPr>
        <w:t>атестації.</w:t>
      </w:r>
    </w:p>
    <w:p w:rsidR="001B5897" w:rsidRPr="001B5897" w:rsidRDefault="001B5897" w:rsidP="001B5897">
      <w:pPr>
        <w:pStyle w:val="Style7"/>
        <w:widowControl/>
        <w:spacing w:line="20" w:lineRule="atLeast"/>
        <w:ind w:left="5" w:right="14" w:firstLine="734"/>
      </w:pPr>
    </w:p>
    <w:p w:rsidR="001D7C30" w:rsidRDefault="001D7C30" w:rsidP="001D7C30">
      <w:pPr>
        <w:pStyle w:val="a4"/>
        <w:numPr>
          <w:ilvl w:val="0"/>
          <w:numId w:val="23"/>
        </w:numPr>
        <w:shd w:val="clear" w:color="auto" w:fill="FFFFFF"/>
        <w:jc w:val="both"/>
      </w:pPr>
      <w:r w:rsidRPr="007A5F75">
        <w:t xml:space="preserve">Завідуючій ММК </w:t>
      </w:r>
      <w:proofErr w:type="spellStart"/>
      <w:r w:rsidRPr="007A5F75">
        <w:t>Тріщун</w:t>
      </w:r>
      <w:proofErr w:type="spellEnd"/>
      <w:r w:rsidRPr="007A5F75">
        <w:t xml:space="preserve"> Л.М.:</w:t>
      </w:r>
    </w:p>
    <w:p w:rsidR="001B5897" w:rsidRPr="001D7C30" w:rsidRDefault="001D7C30" w:rsidP="001D7C30">
      <w:pPr>
        <w:pStyle w:val="a4"/>
        <w:shd w:val="clear" w:color="auto" w:fill="FFFFFF"/>
        <w:jc w:val="both"/>
        <w:rPr>
          <w:rStyle w:val="FontStyle24"/>
          <w:sz w:val="24"/>
          <w:szCs w:val="24"/>
        </w:rPr>
      </w:pPr>
      <w:r>
        <w:t xml:space="preserve">4.1. </w:t>
      </w:r>
      <w:r w:rsidRPr="001D7C30">
        <w:t xml:space="preserve">надавати </w:t>
      </w:r>
      <w:r w:rsidR="001B5897" w:rsidRPr="001D7C30">
        <w:rPr>
          <w:rStyle w:val="FontStyle24"/>
          <w:sz w:val="24"/>
          <w:szCs w:val="24"/>
        </w:rPr>
        <w:t xml:space="preserve">методичну допомогу </w:t>
      </w:r>
      <w:r w:rsidRPr="001D7C30">
        <w:rPr>
          <w:rStyle w:val="FontStyle24"/>
          <w:sz w:val="24"/>
          <w:szCs w:val="24"/>
        </w:rPr>
        <w:t xml:space="preserve">керівникам закладів загальної середньої освіти та педагогічним працівникам </w:t>
      </w:r>
      <w:r>
        <w:rPr>
          <w:rStyle w:val="FontStyle24"/>
          <w:sz w:val="24"/>
          <w:szCs w:val="24"/>
        </w:rPr>
        <w:t>з</w:t>
      </w:r>
      <w:r w:rsidR="001B5897" w:rsidRPr="001D7C30">
        <w:rPr>
          <w:rStyle w:val="FontStyle25"/>
          <w:sz w:val="24"/>
          <w:szCs w:val="24"/>
        </w:rPr>
        <w:t xml:space="preserve"> </w:t>
      </w:r>
      <w:r w:rsidR="001B5897" w:rsidRPr="001D7C30">
        <w:rPr>
          <w:rStyle w:val="FontStyle24"/>
          <w:sz w:val="24"/>
          <w:szCs w:val="24"/>
        </w:rPr>
        <w:t xml:space="preserve">питань закінчення 2017/2018 </w:t>
      </w:r>
      <w:proofErr w:type="spellStart"/>
      <w:r w:rsidR="001B5897" w:rsidRPr="001D7C30">
        <w:rPr>
          <w:rStyle w:val="FontStyle24"/>
          <w:sz w:val="24"/>
          <w:szCs w:val="24"/>
        </w:rPr>
        <w:t>н.р</w:t>
      </w:r>
      <w:proofErr w:type="spellEnd"/>
      <w:r w:rsidR="001B5897" w:rsidRPr="001D7C30">
        <w:rPr>
          <w:rStyle w:val="FontStyle24"/>
          <w:sz w:val="24"/>
          <w:szCs w:val="24"/>
        </w:rPr>
        <w:t>. та проведення ДПА</w:t>
      </w:r>
    </w:p>
    <w:p w:rsidR="001B5897" w:rsidRPr="001B5897" w:rsidRDefault="001D7C30" w:rsidP="001B5897">
      <w:pPr>
        <w:pStyle w:val="Style9"/>
        <w:widowControl/>
        <w:spacing w:line="20" w:lineRule="atLeast"/>
        <w:ind w:right="24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квітень-травень 2018 р..</w:t>
      </w:r>
    </w:p>
    <w:p w:rsidR="00383E80" w:rsidRDefault="001D7C30" w:rsidP="001D7C30">
      <w:pPr>
        <w:pStyle w:val="a4"/>
        <w:numPr>
          <w:ilvl w:val="0"/>
          <w:numId w:val="23"/>
        </w:numPr>
        <w:spacing w:line="20" w:lineRule="atLeast"/>
      </w:pPr>
      <w:r>
        <w:t xml:space="preserve">Контроль за виконанням </w:t>
      </w:r>
      <w:r w:rsidR="004339C8">
        <w:t>наказу залишаю за собою.</w:t>
      </w:r>
    </w:p>
    <w:p w:rsidR="004339C8" w:rsidRDefault="004339C8" w:rsidP="004339C8">
      <w:pPr>
        <w:pStyle w:val="a4"/>
        <w:spacing w:line="20" w:lineRule="atLeast"/>
      </w:pPr>
    </w:p>
    <w:p w:rsidR="004339C8" w:rsidRDefault="004339C8" w:rsidP="004339C8">
      <w:pPr>
        <w:pStyle w:val="a4"/>
        <w:spacing w:line="20" w:lineRule="atLeast"/>
      </w:pPr>
      <w:r>
        <w:t>Завідувач відділу освіти</w:t>
      </w:r>
      <w:r>
        <w:tab/>
      </w:r>
      <w:r>
        <w:tab/>
      </w:r>
      <w:r>
        <w:tab/>
      </w:r>
      <w:r>
        <w:tab/>
      </w:r>
      <w:r>
        <w:tab/>
        <w:t>Н.Б.</w:t>
      </w:r>
      <w:proofErr w:type="spellStart"/>
      <w:r>
        <w:t>Горбенко</w:t>
      </w:r>
      <w:proofErr w:type="spellEnd"/>
    </w:p>
    <w:p w:rsidR="004339C8" w:rsidRPr="004339C8" w:rsidRDefault="004339C8" w:rsidP="00D80FFD">
      <w:pPr>
        <w:spacing w:after="0"/>
        <w:ind w:left="6372" w:firstLine="291"/>
        <w:rPr>
          <w:rFonts w:ascii="Times New Roman" w:hAnsi="Times New Roman" w:cs="Times New Roman"/>
          <w:sz w:val="24"/>
        </w:rPr>
      </w:pPr>
      <w:r w:rsidRPr="004339C8">
        <w:rPr>
          <w:rFonts w:ascii="Times New Roman" w:hAnsi="Times New Roman" w:cs="Times New Roman"/>
          <w:sz w:val="24"/>
        </w:rPr>
        <w:lastRenderedPageBreak/>
        <w:t>Додаток 1</w:t>
      </w:r>
    </w:p>
    <w:p w:rsidR="004339C8" w:rsidRPr="004339C8" w:rsidRDefault="004339C8" w:rsidP="00D80FFD">
      <w:pPr>
        <w:spacing w:after="0"/>
        <w:ind w:left="6372" w:firstLine="291"/>
        <w:rPr>
          <w:rFonts w:ascii="Times New Roman" w:hAnsi="Times New Roman" w:cs="Times New Roman"/>
          <w:sz w:val="24"/>
        </w:rPr>
      </w:pPr>
      <w:r w:rsidRPr="004339C8">
        <w:rPr>
          <w:rFonts w:ascii="Times New Roman" w:hAnsi="Times New Roman" w:cs="Times New Roman"/>
          <w:sz w:val="24"/>
        </w:rPr>
        <w:t>до наказу відділу освіти</w:t>
      </w:r>
    </w:p>
    <w:p w:rsidR="004339C8" w:rsidRPr="004339C8" w:rsidRDefault="004339C8" w:rsidP="00D80FFD">
      <w:pPr>
        <w:spacing w:after="0"/>
        <w:ind w:left="6372" w:firstLine="291"/>
        <w:rPr>
          <w:rFonts w:ascii="Times New Roman" w:hAnsi="Times New Roman" w:cs="Times New Roman"/>
          <w:sz w:val="24"/>
        </w:rPr>
      </w:pPr>
      <w:r w:rsidRPr="004339C8">
        <w:rPr>
          <w:rFonts w:ascii="Times New Roman" w:hAnsi="Times New Roman" w:cs="Times New Roman"/>
          <w:sz w:val="24"/>
        </w:rPr>
        <w:t>від 10.04.2018 року №</w:t>
      </w:r>
      <w:r w:rsidR="00D80FFD">
        <w:rPr>
          <w:rFonts w:ascii="Times New Roman" w:hAnsi="Times New Roman" w:cs="Times New Roman"/>
          <w:sz w:val="24"/>
        </w:rPr>
        <w:t xml:space="preserve"> 78</w:t>
      </w:r>
    </w:p>
    <w:p w:rsidR="004339C8" w:rsidRDefault="004339C8" w:rsidP="004339C8">
      <w:pPr>
        <w:ind w:left="6372" w:firstLine="708"/>
      </w:pPr>
    </w:p>
    <w:p w:rsidR="004339C8" w:rsidRDefault="004339C8" w:rsidP="004339C8">
      <w:pPr>
        <w:ind w:left="6372" w:firstLine="708"/>
      </w:pPr>
    </w:p>
    <w:p w:rsidR="004339C8" w:rsidRDefault="004339C8" w:rsidP="004339C8">
      <w:pPr>
        <w:pStyle w:val="Style14"/>
        <w:widowControl/>
        <w:ind w:left="216" w:right="221"/>
        <w:rPr>
          <w:rStyle w:val="FontStyle23"/>
          <w:b w:val="0"/>
          <w:sz w:val="24"/>
        </w:rPr>
      </w:pPr>
      <w:r w:rsidRPr="004339C8">
        <w:rPr>
          <w:rStyle w:val="FontStyle23"/>
          <w:b w:val="0"/>
          <w:sz w:val="24"/>
        </w:rPr>
        <w:t xml:space="preserve">Робоча група </w:t>
      </w:r>
    </w:p>
    <w:p w:rsidR="004339C8" w:rsidRDefault="004339C8" w:rsidP="004339C8">
      <w:pPr>
        <w:pStyle w:val="Style14"/>
        <w:widowControl/>
        <w:ind w:left="216" w:right="221"/>
        <w:rPr>
          <w:rStyle w:val="FontStyle23"/>
          <w:b w:val="0"/>
          <w:sz w:val="24"/>
        </w:rPr>
      </w:pPr>
      <w:r w:rsidRPr="004339C8">
        <w:rPr>
          <w:rStyle w:val="FontStyle23"/>
          <w:b w:val="0"/>
          <w:sz w:val="24"/>
        </w:rPr>
        <w:t xml:space="preserve">відділу освіти виконавчого комітету </w:t>
      </w:r>
      <w:proofErr w:type="spellStart"/>
      <w:r w:rsidRPr="004339C8">
        <w:rPr>
          <w:rStyle w:val="FontStyle23"/>
          <w:b w:val="0"/>
          <w:sz w:val="24"/>
        </w:rPr>
        <w:t>Ржищівської</w:t>
      </w:r>
      <w:proofErr w:type="spellEnd"/>
      <w:r w:rsidRPr="004339C8">
        <w:rPr>
          <w:rStyle w:val="FontStyle23"/>
          <w:b w:val="0"/>
          <w:sz w:val="24"/>
        </w:rPr>
        <w:t xml:space="preserve"> міської ради</w:t>
      </w:r>
    </w:p>
    <w:p w:rsidR="004339C8" w:rsidRDefault="004339C8" w:rsidP="004339C8">
      <w:pPr>
        <w:pStyle w:val="Style14"/>
        <w:widowControl/>
        <w:ind w:left="216" w:right="221"/>
        <w:rPr>
          <w:rStyle w:val="FontStyle23"/>
          <w:b w:val="0"/>
          <w:sz w:val="24"/>
        </w:rPr>
      </w:pPr>
      <w:r w:rsidRPr="004339C8">
        <w:rPr>
          <w:rStyle w:val="FontStyle23"/>
          <w:b w:val="0"/>
          <w:sz w:val="24"/>
        </w:rPr>
        <w:t xml:space="preserve"> з питань закінчення навчального року та проведення державної підсумкової атестації випускників закладів загальної середньої освіти у 2017/2018 навчальному році</w:t>
      </w:r>
    </w:p>
    <w:p w:rsidR="004339C8" w:rsidRPr="004339C8" w:rsidRDefault="004339C8" w:rsidP="004339C8">
      <w:pPr>
        <w:pStyle w:val="Style14"/>
        <w:widowControl/>
        <w:ind w:left="216" w:right="221"/>
        <w:rPr>
          <w:rStyle w:val="FontStyle23"/>
          <w:b w:val="0"/>
          <w:sz w:val="24"/>
        </w:rPr>
      </w:pPr>
    </w:p>
    <w:p w:rsidR="004339C8" w:rsidRPr="004339C8" w:rsidRDefault="004339C8" w:rsidP="004339C8">
      <w:pPr>
        <w:pStyle w:val="Style14"/>
        <w:widowControl/>
        <w:spacing w:before="82"/>
        <w:ind w:left="216" w:right="221"/>
        <w:jc w:val="both"/>
        <w:rPr>
          <w:rStyle w:val="FontStyle23"/>
          <w:b w:val="0"/>
          <w:sz w:val="24"/>
        </w:rPr>
      </w:pPr>
      <w:proofErr w:type="spellStart"/>
      <w:r w:rsidRPr="004339C8">
        <w:rPr>
          <w:rStyle w:val="FontStyle23"/>
          <w:b w:val="0"/>
          <w:sz w:val="24"/>
        </w:rPr>
        <w:t>Горбенко</w:t>
      </w:r>
      <w:proofErr w:type="spellEnd"/>
      <w:r w:rsidRPr="004339C8">
        <w:rPr>
          <w:rStyle w:val="FontStyle23"/>
          <w:b w:val="0"/>
          <w:sz w:val="24"/>
        </w:rPr>
        <w:t xml:space="preserve"> Н.Б. – завідувач відділу освіти, керівник групи;</w:t>
      </w:r>
    </w:p>
    <w:p w:rsidR="004339C8" w:rsidRPr="004339C8" w:rsidRDefault="004339C8" w:rsidP="004339C8">
      <w:pPr>
        <w:pStyle w:val="Style14"/>
        <w:widowControl/>
        <w:spacing w:before="82"/>
        <w:ind w:left="216" w:right="221"/>
        <w:jc w:val="both"/>
        <w:rPr>
          <w:rStyle w:val="FontStyle23"/>
          <w:b w:val="0"/>
          <w:sz w:val="24"/>
        </w:rPr>
      </w:pPr>
      <w:r w:rsidRPr="004339C8">
        <w:rPr>
          <w:rStyle w:val="FontStyle23"/>
          <w:b w:val="0"/>
          <w:sz w:val="24"/>
        </w:rPr>
        <w:t>Ткачук М.Д. – головний спеціаліст відділу освіти;</w:t>
      </w:r>
    </w:p>
    <w:p w:rsidR="004339C8" w:rsidRPr="004339C8" w:rsidRDefault="004339C8" w:rsidP="004339C8">
      <w:pPr>
        <w:pStyle w:val="Style14"/>
        <w:widowControl/>
        <w:spacing w:before="82"/>
        <w:ind w:left="216" w:right="221"/>
        <w:jc w:val="both"/>
        <w:rPr>
          <w:rStyle w:val="FontStyle23"/>
          <w:b w:val="0"/>
          <w:sz w:val="24"/>
        </w:rPr>
      </w:pPr>
      <w:r w:rsidRPr="004339C8">
        <w:rPr>
          <w:rStyle w:val="FontStyle23"/>
          <w:b w:val="0"/>
          <w:sz w:val="24"/>
        </w:rPr>
        <w:t>Дудка Т.В. – головний спеціаліст відділу освіти;</w:t>
      </w:r>
    </w:p>
    <w:p w:rsidR="004339C8" w:rsidRPr="004339C8" w:rsidRDefault="004339C8" w:rsidP="004339C8">
      <w:pPr>
        <w:pStyle w:val="Style14"/>
        <w:widowControl/>
        <w:spacing w:before="82"/>
        <w:ind w:left="216" w:right="221"/>
        <w:jc w:val="both"/>
        <w:rPr>
          <w:rStyle w:val="FontStyle23"/>
          <w:b w:val="0"/>
          <w:sz w:val="24"/>
        </w:rPr>
      </w:pPr>
      <w:proofErr w:type="spellStart"/>
      <w:r w:rsidRPr="004339C8">
        <w:rPr>
          <w:rStyle w:val="FontStyle23"/>
          <w:b w:val="0"/>
          <w:sz w:val="24"/>
        </w:rPr>
        <w:t>Тріщун</w:t>
      </w:r>
      <w:proofErr w:type="spellEnd"/>
      <w:r w:rsidRPr="004339C8">
        <w:rPr>
          <w:rStyle w:val="FontStyle23"/>
          <w:b w:val="0"/>
          <w:sz w:val="24"/>
        </w:rPr>
        <w:t xml:space="preserve"> Л.М. – завідуюча міським методичним кабінетом;</w:t>
      </w:r>
    </w:p>
    <w:p w:rsidR="004339C8" w:rsidRPr="004339C8" w:rsidRDefault="004339C8" w:rsidP="004339C8">
      <w:pPr>
        <w:pStyle w:val="Style14"/>
        <w:widowControl/>
        <w:spacing w:before="82"/>
        <w:ind w:left="216" w:right="221"/>
        <w:jc w:val="both"/>
        <w:rPr>
          <w:rStyle w:val="FontStyle23"/>
          <w:b w:val="0"/>
          <w:sz w:val="24"/>
        </w:rPr>
      </w:pPr>
      <w:proofErr w:type="spellStart"/>
      <w:r w:rsidRPr="004339C8">
        <w:rPr>
          <w:rStyle w:val="FontStyle23"/>
          <w:b w:val="0"/>
          <w:sz w:val="24"/>
        </w:rPr>
        <w:t>Зінеєвич</w:t>
      </w:r>
      <w:proofErr w:type="spellEnd"/>
      <w:r w:rsidRPr="004339C8">
        <w:rPr>
          <w:rStyle w:val="FontStyle23"/>
          <w:b w:val="0"/>
          <w:sz w:val="24"/>
        </w:rPr>
        <w:t xml:space="preserve"> Н.П. – методист міського методичного кабінету.</w:t>
      </w:r>
    </w:p>
    <w:p w:rsidR="004339C8" w:rsidRDefault="004339C8" w:rsidP="004339C8">
      <w:pPr>
        <w:ind w:left="6372" w:firstLine="708"/>
      </w:pPr>
    </w:p>
    <w:sectPr w:rsidR="004339C8" w:rsidSect="004C1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BF7"/>
    <w:multiLevelType w:val="multilevel"/>
    <w:tmpl w:val="9F5E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FF5330"/>
    <w:multiLevelType w:val="singleLevel"/>
    <w:tmpl w:val="5BD678EC"/>
    <w:lvl w:ilvl="0">
      <w:start w:val="1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9F3537F"/>
    <w:multiLevelType w:val="multilevel"/>
    <w:tmpl w:val="D83E6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A27B7A"/>
    <w:multiLevelType w:val="hybridMultilevel"/>
    <w:tmpl w:val="8B54A0B0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39E5"/>
    <w:multiLevelType w:val="hybridMultilevel"/>
    <w:tmpl w:val="76484D4A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D99"/>
    <w:multiLevelType w:val="singleLevel"/>
    <w:tmpl w:val="6F9E7906"/>
    <w:lvl w:ilvl="0">
      <w:start w:val="3"/>
      <w:numFmt w:val="decimal"/>
      <w:lvlText w:val="1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8C02513"/>
    <w:multiLevelType w:val="singleLevel"/>
    <w:tmpl w:val="EE8E509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F3D153D"/>
    <w:multiLevelType w:val="singleLevel"/>
    <w:tmpl w:val="D382C0AE"/>
    <w:lvl w:ilvl="0">
      <w:start w:val="1"/>
      <w:numFmt w:val="decimal"/>
      <w:lvlText w:val="1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1FCE5223"/>
    <w:multiLevelType w:val="hybridMultilevel"/>
    <w:tmpl w:val="B9FA5E7C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79" w:hanging="360"/>
      </w:pPr>
    </w:lvl>
    <w:lvl w:ilvl="2" w:tplc="0422001B" w:tentative="1">
      <w:start w:val="1"/>
      <w:numFmt w:val="lowerRoman"/>
      <w:lvlText w:val="%3."/>
      <w:lvlJc w:val="right"/>
      <w:pPr>
        <w:ind w:left="2899" w:hanging="180"/>
      </w:pPr>
    </w:lvl>
    <w:lvl w:ilvl="3" w:tplc="0422000F" w:tentative="1">
      <w:start w:val="1"/>
      <w:numFmt w:val="decimal"/>
      <w:lvlText w:val="%4."/>
      <w:lvlJc w:val="left"/>
      <w:pPr>
        <w:ind w:left="3619" w:hanging="360"/>
      </w:pPr>
    </w:lvl>
    <w:lvl w:ilvl="4" w:tplc="04220019" w:tentative="1">
      <w:start w:val="1"/>
      <w:numFmt w:val="lowerLetter"/>
      <w:lvlText w:val="%5."/>
      <w:lvlJc w:val="left"/>
      <w:pPr>
        <w:ind w:left="4339" w:hanging="360"/>
      </w:pPr>
    </w:lvl>
    <w:lvl w:ilvl="5" w:tplc="0422001B" w:tentative="1">
      <w:start w:val="1"/>
      <w:numFmt w:val="lowerRoman"/>
      <w:lvlText w:val="%6."/>
      <w:lvlJc w:val="right"/>
      <w:pPr>
        <w:ind w:left="5059" w:hanging="180"/>
      </w:pPr>
    </w:lvl>
    <w:lvl w:ilvl="6" w:tplc="0422000F" w:tentative="1">
      <w:start w:val="1"/>
      <w:numFmt w:val="decimal"/>
      <w:lvlText w:val="%7."/>
      <w:lvlJc w:val="left"/>
      <w:pPr>
        <w:ind w:left="5779" w:hanging="360"/>
      </w:pPr>
    </w:lvl>
    <w:lvl w:ilvl="7" w:tplc="04220019" w:tentative="1">
      <w:start w:val="1"/>
      <w:numFmt w:val="lowerLetter"/>
      <w:lvlText w:val="%8."/>
      <w:lvlJc w:val="left"/>
      <w:pPr>
        <w:ind w:left="6499" w:hanging="360"/>
      </w:pPr>
    </w:lvl>
    <w:lvl w:ilvl="8" w:tplc="0422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>
    <w:nsid w:val="21AC7F7E"/>
    <w:multiLevelType w:val="hybridMultilevel"/>
    <w:tmpl w:val="C374B63A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79" w:hanging="360"/>
      </w:pPr>
    </w:lvl>
    <w:lvl w:ilvl="2" w:tplc="0422001B" w:tentative="1">
      <w:start w:val="1"/>
      <w:numFmt w:val="lowerRoman"/>
      <w:lvlText w:val="%3."/>
      <w:lvlJc w:val="right"/>
      <w:pPr>
        <w:ind w:left="2899" w:hanging="180"/>
      </w:pPr>
    </w:lvl>
    <w:lvl w:ilvl="3" w:tplc="0422000F" w:tentative="1">
      <w:start w:val="1"/>
      <w:numFmt w:val="decimal"/>
      <w:lvlText w:val="%4."/>
      <w:lvlJc w:val="left"/>
      <w:pPr>
        <w:ind w:left="3619" w:hanging="360"/>
      </w:pPr>
    </w:lvl>
    <w:lvl w:ilvl="4" w:tplc="04220019" w:tentative="1">
      <w:start w:val="1"/>
      <w:numFmt w:val="lowerLetter"/>
      <w:lvlText w:val="%5."/>
      <w:lvlJc w:val="left"/>
      <w:pPr>
        <w:ind w:left="4339" w:hanging="360"/>
      </w:pPr>
    </w:lvl>
    <w:lvl w:ilvl="5" w:tplc="0422001B" w:tentative="1">
      <w:start w:val="1"/>
      <w:numFmt w:val="lowerRoman"/>
      <w:lvlText w:val="%6."/>
      <w:lvlJc w:val="right"/>
      <w:pPr>
        <w:ind w:left="5059" w:hanging="180"/>
      </w:pPr>
    </w:lvl>
    <w:lvl w:ilvl="6" w:tplc="0422000F" w:tentative="1">
      <w:start w:val="1"/>
      <w:numFmt w:val="decimal"/>
      <w:lvlText w:val="%7."/>
      <w:lvlJc w:val="left"/>
      <w:pPr>
        <w:ind w:left="5779" w:hanging="360"/>
      </w:pPr>
    </w:lvl>
    <w:lvl w:ilvl="7" w:tplc="04220019" w:tentative="1">
      <w:start w:val="1"/>
      <w:numFmt w:val="lowerLetter"/>
      <w:lvlText w:val="%8."/>
      <w:lvlJc w:val="left"/>
      <w:pPr>
        <w:ind w:left="6499" w:hanging="360"/>
      </w:pPr>
    </w:lvl>
    <w:lvl w:ilvl="8" w:tplc="0422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0">
    <w:nsid w:val="22B93D3E"/>
    <w:multiLevelType w:val="singleLevel"/>
    <w:tmpl w:val="5CA496D6"/>
    <w:lvl w:ilvl="0">
      <w:start w:val="4"/>
      <w:numFmt w:val="decimal"/>
      <w:lvlText w:val="18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25044F56"/>
    <w:multiLevelType w:val="hybridMultilevel"/>
    <w:tmpl w:val="9DBE02CA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84" w:hanging="360"/>
      </w:pPr>
    </w:lvl>
    <w:lvl w:ilvl="2" w:tplc="0422001B" w:tentative="1">
      <w:start w:val="1"/>
      <w:numFmt w:val="lowerRoman"/>
      <w:lvlText w:val="%3."/>
      <w:lvlJc w:val="right"/>
      <w:pPr>
        <w:ind w:left="2904" w:hanging="180"/>
      </w:pPr>
    </w:lvl>
    <w:lvl w:ilvl="3" w:tplc="0422000F" w:tentative="1">
      <w:start w:val="1"/>
      <w:numFmt w:val="decimal"/>
      <w:lvlText w:val="%4."/>
      <w:lvlJc w:val="left"/>
      <w:pPr>
        <w:ind w:left="3624" w:hanging="360"/>
      </w:pPr>
    </w:lvl>
    <w:lvl w:ilvl="4" w:tplc="04220019" w:tentative="1">
      <w:start w:val="1"/>
      <w:numFmt w:val="lowerLetter"/>
      <w:lvlText w:val="%5."/>
      <w:lvlJc w:val="left"/>
      <w:pPr>
        <w:ind w:left="4344" w:hanging="360"/>
      </w:pPr>
    </w:lvl>
    <w:lvl w:ilvl="5" w:tplc="0422001B" w:tentative="1">
      <w:start w:val="1"/>
      <w:numFmt w:val="lowerRoman"/>
      <w:lvlText w:val="%6."/>
      <w:lvlJc w:val="right"/>
      <w:pPr>
        <w:ind w:left="5064" w:hanging="180"/>
      </w:pPr>
    </w:lvl>
    <w:lvl w:ilvl="6" w:tplc="0422000F" w:tentative="1">
      <w:start w:val="1"/>
      <w:numFmt w:val="decimal"/>
      <w:lvlText w:val="%7."/>
      <w:lvlJc w:val="left"/>
      <w:pPr>
        <w:ind w:left="5784" w:hanging="360"/>
      </w:pPr>
    </w:lvl>
    <w:lvl w:ilvl="7" w:tplc="04220019" w:tentative="1">
      <w:start w:val="1"/>
      <w:numFmt w:val="lowerLetter"/>
      <w:lvlText w:val="%8."/>
      <w:lvlJc w:val="left"/>
      <w:pPr>
        <w:ind w:left="6504" w:hanging="360"/>
      </w:pPr>
    </w:lvl>
    <w:lvl w:ilvl="8" w:tplc="0422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>
    <w:nsid w:val="28DD5006"/>
    <w:multiLevelType w:val="hybridMultilevel"/>
    <w:tmpl w:val="8C422EE2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561C"/>
    <w:multiLevelType w:val="singleLevel"/>
    <w:tmpl w:val="72967CD2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4">
    <w:nsid w:val="2FF2077F"/>
    <w:multiLevelType w:val="multilevel"/>
    <w:tmpl w:val="1E1E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973D7F"/>
    <w:multiLevelType w:val="hybridMultilevel"/>
    <w:tmpl w:val="E1562804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21C651A"/>
    <w:multiLevelType w:val="hybridMultilevel"/>
    <w:tmpl w:val="CD664B16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84" w:hanging="360"/>
      </w:pPr>
    </w:lvl>
    <w:lvl w:ilvl="2" w:tplc="0422001B" w:tentative="1">
      <w:start w:val="1"/>
      <w:numFmt w:val="lowerRoman"/>
      <w:lvlText w:val="%3."/>
      <w:lvlJc w:val="right"/>
      <w:pPr>
        <w:ind w:left="2904" w:hanging="180"/>
      </w:pPr>
    </w:lvl>
    <w:lvl w:ilvl="3" w:tplc="0422000F" w:tentative="1">
      <w:start w:val="1"/>
      <w:numFmt w:val="decimal"/>
      <w:lvlText w:val="%4."/>
      <w:lvlJc w:val="left"/>
      <w:pPr>
        <w:ind w:left="3624" w:hanging="360"/>
      </w:pPr>
    </w:lvl>
    <w:lvl w:ilvl="4" w:tplc="04220019" w:tentative="1">
      <w:start w:val="1"/>
      <w:numFmt w:val="lowerLetter"/>
      <w:lvlText w:val="%5."/>
      <w:lvlJc w:val="left"/>
      <w:pPr>
        <w:ind w:left="4344" w:hanging="360"/>
      </w:pPr>
    </w:lvl>
    <w:lvl w:ilvl="5" w:tplc="0422001B" w:tentative="1">
      <w:start w:val="1"/>
      <w:numFmt w:val="lowerRoman"/>
      <w:lvlText w:val="%6."/>
      <w:lvlJc w:val="right"/>
      <w:pPr>
        <w:ind w:left="5064" w:hanging="180"/>
      </w:pPr>
    </w:lvl>
    <w:lvl w:ilvl="6" w:tplc="0422000F" w:tentative="1">
      <w:start w:val="1"/>
      <w:numFmt w:val="decimal"/>
      <w:lvlText w:val="%7."/>
      <w:lvlJc w:val="left"/>
      <w:pPr>
        <w:ind w:left="5784" w:hanging="360"/>
      </w:pPr>
    </w:lvl>
    <w:lvl w:ilvl="7" w:tplc="04220019" w:tentative="1">
      <w:start w:val="1"/>
      <w:numFmt w:val="lowerLetter"/>
      <w:lvlText w:val="%8."/>
      <w:lvlJc w:val="left"/>
      <w:pPr>
        <w:ind w:left="6504" w:hanging="360"/>
      </w:pPr>
    </w:lvl>
    <w:lvl w:ilvl="8" w:tplc="0422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7">
    <w:nsid w:val="4E671ADB"/>
    <w:multiLevelType w:val="hybridMultilevel"/>
    <w:tmpl w:val="CDA245DC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84" w:hanging="360"/>
      </w:pPr>
    </w:lvl>
    <w:lvl w:ilvl="2" w:tplc="0422001B" w:tentative="1">
      <w:start w:val="1"/>
      <w:numFmt w:val="lowerRoman"/>
      <w:lvlText w:val="%3."/>
      <w:lvlJc w:val="right"/>
      <w:pPr>
        <w:ind w:left="2904" w:hanging="180"/>
      </w:pPr>
    </w:lvl>
    <w:lvl w:ilvl="3" w:tplc="0422000F" w:tentative="1">
      <w:start w:val="1"/>
      <w:numFmt w:val="decimal"/>
      <w:lvlText w:val="%4."/>
      <w:lvlJc w:val="left"/>
      <w:pPr>
        <w:ind w:left="3624" w:hanging="360"/>
      </w:pPr>
    </w:lvl>
    <w:lvl w:ilvl="4" w:tplc="04220019" w:tentative="1">
      <w:start w:val="1"/>
      <w:numFmt w:val="lowerLetter"/>
      <w:lvlText w:val="%5."/>
      <w:lvlJc w:val="left"/>
      <w:pPr>
        <w:ind w:left="4344" w:hanging="360"/>
      </w:pPr>
    </w:lvl>
    <w:lvl w:ilvl="5" w:tplc="0422001B" w:tentative="1">
      <w:start w:val="1"/>
      <w:numFmt w:val="lowerRoman"/>
      <w:lvlText w:val="%6."/>
      <w:lvlJc w:val="right"/>
      <w:pPr>
        <w:ind w:left="5064" w:hanging="180"/>
      </w:pPr>
    </w:lvl>
    <w:lvl w:ilvl="6" w:tplc="0422000F" w:tentative="1">
      <w:start w:val="1"/>
      <w:numFmt w:val="decimal"/>
      <w:lvlText w:val="%7."/>
      <w:lvlJc w:val="left"/>
      <w:pPr>
        <w:ind w:left="5784" w:hanging="360"/>
      </w:pPr>
    </w:lvl>
    <w:lvl w:ilvl="7" w:tplc="04220019" w:tentative="1">
      <w:start w:val="1"/>
      <w:numFmt w:val="lowerLetter"/>
      <w:lvlText w:val="%8."/>
      <w:lvlJc w:val="left"/>
      <w:pPr>
        <w:ind w:left="6504" w:hanging="360"/>
      </w:pPr>
    </w:lvl>
    <w:lvl w:ilvl="8" w:tplc="0422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>
    <w:nsid w:val="54C25344"/>
    <w:multiLevelType w:val="hybridMultilevel"/>
    <w:tmpl w:val="2D2C66B2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1B4CE1"/>
    <w:multiLevelType w:val="hybridMultilevel"/>
    <w:tmpl w:val="439C2FAE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75EBF"/>
    <w:multiLevelType w:val="hybridMultilevel"/>
    <w:tmpl w:val="22B85BDE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84" w:hanging="360"/>
      </w:pPr>
    </w:lvl>
    <w:lvl w:ilvl="2" w:tplc="0422001B" w:tentative="1">
      <w:start w:val="1"/>
      <w:numFmt w:val="lowerRoman"/>
      <w:lvlText w:val="%3."/>
      <w:lvlJc w:val="right"/>
      <w:pPr>
        <w:ind w:left="2904" w:hanging="180"/>
      </w:pPr>
    </w:lvl>
    <w:lvl w:ilvl="3" w:tplc="0422000F" w:tentative="1">
      <w:start w:val="1"/>
      <w:numFmt w:val="decimal"/>
      <w:lvlText w:val="%4."/>
      <w:lvlJc w:val="left"/>
      <w:pPr>
        <w:ind w:left="3624" w:hanging="360"/>
      </w:pPr>
    </w:lvl>
    <w:lvl w:ilvl="4" w:tplc="04220019" w:tentative="1">
      <w:start w:val="1"/>
      <w:numFmt w:val="lowerLetter"/>
      <w:lvlText w:val="%5."/>
      <w:lvlJc w:val="left"/>
      <w:pPr>
        <w:ind w:left="4344" w:hanging="360"/>
      </w:pPr>
    </w:lvl>
    <w:lvl w:ilvl="5" w:tplc="0422001B" w:tentative="1">
      <w:start w:val="1"/>
      <w:numFmt w:val="lowerRoman"/>
      <w:lvlText w:val="%6."/>
      <w:lvlJc w:val="right"/>
      <w:pPr>
        <w:ind w:left="5064" w:hanging="180"/>
      </w:pPr>
    </w:lvl>
    <w:lvl w:ilvl="6" w:tplc="0422000F" w:tentative="1">
      <w:start w:val="1"/>
      <w:numFmt w:val="decimal"/>
      <w:lvlText w:val="%7."/>
      <w:lvlJc w:val="left"/>
      <w:pPr>
        <w:ind w:left="5784" w:hanging="360"/>
      </w:pPr>
    </w:lvl>
    <w:lvl w:ilvl="7" w:tplc="04220019" w:tentative="1">
      <w:start w:val="1"/>
      <w:numFmt w:val="lowerLetter"/>
      <w:lvlText w:val="%8."/>
      <w:lvlJc w:val="left"/>
      <w:pPr>
        <w:ind w:left="6504" w:hanging="360"/>
      </w:pPr>
    </w:lvl>
    <w:lvl w:ilvl="8" w:tplc="0422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1">
    <w:nsid w:val="70C579AE"/>
    <w:multiLevelType w:val="hybridMultilevel"/>
    <w:tmpl w:val="9AB468F0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0ED7217"/>
    <w:multiLevelType w:val="singleLevel"/>
    <w:tmpl w:val="51A6E240"/>
    <w:lvl w:ilvl="0">
      <w:start w:val="3"/>
      <w:numFmt w:val="decimal"/>
      <w:lvlText w:val="1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3">
    <w:nsid w:val="71EB2122"/>
    <w:multiLevelType w:val="hybridMultilevel"/>
    <w:tmpl w:val="7F767986"/>
    <w:lvl w:ilvl="0" w:tplc="EE8E5098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79" w:hanging="360"/>
      </w:pPr>
    </w:lvl>
    <w:lvl w:ilvl="2" w:tplc="0422001B" w:tentative="1">
      <w:start w:val="1"/>
      <w:numFmt w:val="lowerRoman"/>
      <w:lvlText w:val="%3."/>
      <w:lvlJc w:val="right"/>
      <w:pPr>
        <w:ind w:left="2899" w:hanging="180"/>
      </w:pPr>
    </w:lvl>
    <w:lvl w:ilvl="3" w:tplc="0422000F" w:tentative="1">
      <w:start w:val="1"/>
      <w:numFmt w:val="decimal"/>
      <w:lvlText w:val="%4."/>
      <w:lvlJc w:val="left"/>
      <w:pPr>
        <w:ind w:left="3619" w:hanging="360"/>
      </w:pPr>
    </w:lvl>
    <w:lvl w:ilvl="4" w:tplc="04220019" w:tentative="1">
      <w:start w:val="1"/>
      <w:numFmt w:val="lowerLetter"/>
      <w:lvlText w:val="%5."/>
      <w:lvlJc w:val="left"/>
      <w:pPr>
        <w:ind w:left="4339" w:hanging="360"/>
      </w:pPr>
    </w:lvl>
    <w:lvl w:ilvl="5" w:tplc="0422001B" w:tentative="1">
      <w:start w:val="1"/>
      <w:numFmt w:val="lowerRoman"/>
      <w:lvlText w:val="%6."/>
      <w:lvlJc w:val="right"/>
      <w:pPr>
        <w:ind w:left="5059" w:hanging="180"/>
      </w:pPr>
    </w:lvl>
    <w:lvl w:ilvl="6" w:tplc="0422000F" w:tentative="1">
      <w:start w:val="1"/>
      <w:numFmt w:val="decimal"/>
      <w:lvlText w:val="%7."/>
      <w:lvlJc w:val="left"/>
      <w:pPr>
        <w:ind w:left="5779" w:hanging="360"/>
      </w:pPr>
    </w:lvl>
    <w:lvl w:ilvl="7" w:tplc="04220019" w:tentative="1">
      <w:start w:val="1"/>
      <w:numFmt w:val="lowerLetter"/>
      <w:lvlText w:val="%8."/>
      <w:lvlJc w:val="left"/>
      <w:pPr>
        <w:ind w:left="6499" w:hanging="360"/>
      </w:pPr>
    </w:lvl>
    <w:lvl w:ilvl="8" w:tplc="0422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4">
    <w:nsid w:val="7C580C3E"/>
    <w:multiLevelType w:val="hybridMultilevel"/>
    <w:tmpl w:val="9EACA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1"/>
  </w:num>
  <w:num w:numId="9">
    <w:abstractNumId w:val="15"/>
  </w:num>
  <w:num w:numId="10">
    <w:abstractNumId w:val="8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20"/>
  </w:num>
  <w:num w:numId="16">
    <w:abstractNumId w:val="17"/>
  </w:num>
  <w:num w:numId="17">
    <w:abstractNumId w:val="11"/>
  </w:num>
  <w:num w:numId="18">
    <w:abstractNumId w:val="23"/>
  </w:num>
  <w:num w:numId="19">
    <w:abstractNumId w:val="12"/>
  </w:num>
  <w:num w:numId="20">
    <w:abstractNumId w:val="19"/>
  </w:num>
  <w:num w:numId="21">
    <w:abstractNumId w:val="18"/>
  </w:num>
  <w:num w:numId="22">
    <w:abstractNumId w:val="3"/>
  </w:num>
  <w:num w:numId="23">
    <w:abstractNumId w:val="0"/>
  </w:num>
  <w:num w:numId="24">
    <w:abstractNumId w:val="2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696"/>
    <w:rsid w:val="001B5897"/>
    <w:rsid w:val="001D7C30"/>
    <w:rsid w:val="002262A3"/>
    <w:rsid w:val="00360468"/>
    <w:rsid w:val="00383E80"/>
    <w:rsid w:val="004339C8"/>
    <w:rsid w:val="00490E47"/>
    <w:rsid w:val="004C102F"/>
    <w:rsid w:val="00A05696"/>
    <w:rsid w:val="00B4771C"/>
    <w:rsid w:val="00D80FFD"/>
    <w:rsid w:val="00F129F8"/>
    <w:rsid w:val="00F7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1B589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4">
    <w:name w:val="Font Style24"/>
    <w:basedOn w:val="a0"/>
    <w:uiPriority w:val="99"/>
    <w:rsid w:val="001B589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B5897"/>
    <w:pPr>
      <w:widowControl w:val="0"/>
      <w:autoSpaceDE w:val="0"/>
      <w:autoSpaceDN w:val="0"/>
      <w:adjustRightInd w:val="0"/>
      <w:spacing w:after="0" w:line="323" w:lineRule="exact"/>
      <w:ind w:firstLine="702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1B589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basedOn w:val="a0"/>
    <w:uiPriority w:val="99"/>
    <w:rsid w:val="001B58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1B5897"/>
    <w:pPr>
      <w:widowControl w:val="0"/>
      <w:autoSpaceDE w:val="0"/>
      <w:autoSpaceDN w:val="0"/>
      <w:adjustRightInd w:val="0"/>
      <w:spacing w:after="0" w:line="322" w:lineRule="exact"/>
      <w:ind w:firstLine="702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3">
    <w:name w:val="Основний текст_"/>
    <w:basedOn w:val="a0"/>
    <w:link w:val="1"/>
    <w:rsid w:val="001B5897"/>
    <w:rPr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3"/>
    <w:rsid w:val="001B5897"/>
    <w:pPr>
      <w:shd w:val="clear" w:color="auto" w:fill="FFFFFF"/>
      <w:spacing w:before="300" w:after="300" w:line="240" w:lineRule="atLeast"/>
      <w:jc w:val="center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490E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39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4">
    <w:name w:val="Style14"/>
    <w:basedOn w:val="a"/>
    <w:uiPriority w:val="99"/>
    <w:rsid w:val="004339C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3">
    <w:name w:val="Font Style23"/>
    <w:basedOn w:val="a0"/>
    <w:uiPriority w:val="99"/>
    <w:rsid w:val="004339C8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43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4339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4339C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8">
    <w:name w:val="Style18"/>
    <w:basedOn w:val="a"/>
    <w:uiPriority w:val="99"/>
    <w:rsid w:val="0043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43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6">
    <w:name w:val="Font Style26"/>
    <w:basedOn w:val="a0"/>
    <w:uiPriority w:val="99"/>
    <w:rsid w:val="004339C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339C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4339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339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BEE2-E7F5-42FA-B331-00CB9460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2018-04-11T12:43:00Z</cp:lastPrinted>
  <dcterms:created xsi:type="dcterms:W3CDTF">2018-04-12T05:53:00Z</dcterms:created>
  <dcterms:modified xsi:type="dcterms:W3CDTF">2018-04-12T05:53:00Z</dcterms:modified>
</cp:coreProperties>
</file>