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6B" w:rsidRDefault="0078636B" w:rsidP="0078636B">
      <w:pPr>
        <w:rPr>
          <w:rFonts w:ascii="Times New Roman" w:hAnsi="Times New Roman"/>
          <w:sz w:val="24"/>
        </w:rPr>
      </w:pPr>
      <w:r>
        <w:rPr>
          <w:rFonts w:ascii="Times New Roman" w:eastAsia="Antiqua" w:hAnsi="Times New Roman"/>
          <w:sz w:val="24"/>
          <w:szCs w:val="24"/>
          <w:lang w:val="uk-UA"/>
        </w:rPr>
        <w:t xml:space="preserve"> </w:t>
      </w:r>
      <w:r>
        <w:rPr>
          <w:rFonts w:ascii="Times New Roman" w:hAnsi="Times New Roman" w:cs="Times New Roman"/>
          <w:sz w:val="24"/>
          <w:szCs w:val="24"/>
        </w:rPr>
        <w:t xml:space="preserve">                                                                                                                                                                                                          </w:t>
      </w:r>
      <w:r w:rsidR="00D22B80" w:rsidRPr="00D22B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25pt;margin-top:0;width:39.7pt;height:53.95pt;z-index:251660288;mso-wrap-distance-left:9.05pt;mso-wrap-distance-right:9.05pt;mso-position-horizontal-relative:text;mso-position-vertical-relative:text" filled="t">
            <v:fill color2="black"/>
            <v:imagedata r:id="rId5" o:title=""/>
            <w10:wrap type="square" side="right"/>
          </v:shape>
          <o:OLEObject Type="Embed" ProgID="PBrush" ShapeID="_x0000_s1026" DrawAspect="Content" ObjectID="_1493036865" r:id="rId6"/>
        </w:pict>
      </w:r>
      <w:r>
        <w:rPr>
          <w:rFonts w:ascii="Times New Roman" w:hAnsi="Times New Roman" w:cs="Journal"/>
          <w:sz w:val="24"/>
          <w:szCs w:val="24"/>
        </w:rPr>
        <w:br/>
        <w:t xml:space="preserve"> </w:t>
      </w:r>
    </w:p>
    <w:p w:rsidR="0078636B" w:rsidRDefault="0078636B" w:rsidP="0078636B">
      <w:pPr>
        <w:pStyle w:val="3"/>
        <w:spacing w:line="230" w:lineRule="exact"/>
        <w:ind w:firstLine="0"/>
        <w:rPr>
          <w:sz w:val="24"/>
        </w:rPr>
      </w:pPr>
    </w:p>
    <w:p w:rsidR="0078636B" w:rsidRDefault="0078636B" w:rsidP="0078636B">
      <w:pPr>
        <w:pStyle w:val="3"/>
        <w:spacing w:line="230" w:lineRule="exact"/>
        <w:ind w:firstLine="0"/>
        <w:rPr>
          <w:sz w:val="24"/>
        </w:rPr>
      </w:pPr>
    </w:p>
    <w:p w:rsidR="0078636B" w:rsidRDefault="0078636B" w:rsidP="0078636B">
      <w:pPr>
        <w:pStyle w:val="3"/>
        <w:spacing w:line="230" w:lineRule="exact"/>
        <w:ind w:firstLine="0"/>
        <w:rPr>
          <w:sz w:val="24"/>
        </w:rPr>
      </w:pPr>
    </w:p>
    <w:p w:rsidR="0078636B" w:rsidRPr="0078636B" w:rsidRDefault="0078636B" w:rsidP="0078636B">
      <w:pPr>
        <w:pStyle w:val="3"/>
        <w:spacing w:line="240" w:lineRule="auto"/>
        <w:ind w:firstLine="0"/>
        <w:rPr>
          <w:sz w:val="36"/>
          <w:lang w:val="uk-UA"/>
        </w:rPr>
      </w:pPr>
      <w:r>
        <w:rPr>
          <w:sz w:val="24"/>
        </w:rPr>
        <w:t>КИЇВСЬКА ОБЛАСНА ДЕРЖАВНА АДМІНІСТРАЦІЯ</w:t>
      </w:r>
    </w:p>
    <w:p w:rsidR="0078636B" w:rsidRPr="0078636B" w:rsidRDefault="0078636B" w:rsidP="0078636B">
      <w:pPr>
        <w:pStyle w:val="2"/>
        <w:spacing w:line="240" w:lineRule="auto"/>
        <w:ind w:firstLine="0"/>
        <w:rPr>
          <w:rFonts w:ascii="Times New Roman" w:hAnsi="Times New Roman"/>
          <w:lang w:val="ru-RU"/>
        </w:rPr>
      </w:pPr>
      <w:r>
        <w:rPr>
          <w:rFonts w:ascii="Times New Roman" w:hAnsi="Times New Roman" w:cs="Times New Roman"/>
        </w:rPr>
        <w:t>РОЗПОРЯДЖЕННЯ</w:t>
      </w:r>
    </w:p>
    <w:p w:rsidR="0078636B" w:rsidRPr="0078636B" w:rsidRDefault="0078636B" w:rsidP="0078636B">
      <w:pPr>
        <w:spacing w:line="240" w:lineRule="auto"/>
        <w:jc w:val="center"/>
        <w:rPr>
          <w:rFonts w:ascii="Times New Roman" w:hAnsi="Times New Roman" w:cs="Times New Roman"/>
          <w:b/>
          <w:szCs w:val="28"/>
          <w:lang w:val="uk-UA"/>
        </w:rPr>
      </w:pPr>
      <w:r>
        <w:rPr>
          <w:rFonts w:ascii="Times New Roman" w:hAnsi="Times New Roman" w:cs="Times New Roman"/>
          <w:b/>
          <w:szCs w:val="28"/>
          <w:lang w:val="uk-UA"/>
        </w:rPr>
        <w:t xml:space="preserve">від </w:t>
      </w:r>
      <w:r w:rsidRPr="001C46D0">
        <w:rPr>
          <w:rFonts w:ascii="Times New Roman" w:hAnsi="Times New Roman" w:cs="Times New Roman"/>
          <w:b/>
          <w:szCs w:val="28"/>
        </w:rPr>
        <w:t>19</w:t>
      </w:r>
      <w:r>
        <w:rPr>
          <w:rFonts w:ascii="Times New Roman" w:hAnsi="Times New Roman" w:cs="Times New Roman"/>
          <w:b/>
          <w:szCs w:val="28"/>
        </w:rPr>
        <w:t xml:space="preserve">  </w:t>
      </w:r>
      <w:r>
        <w:rPr>
          <w:rFonts w:ascii="Times New Roman" w:hAnsi="Times New Roman" w:cs="Times New Roman"/>
          <w:b/>
          <w:szCs w:val="28"/>
          <w:lang w:val="uk-UA"/>
        </w:rPr>
        <w:t xml:space="preserve">березня </w:t>
      </w:r>
      <w:r>
        <w:rPr>
          <w:rFonts w:ascii="Times New Roman" w:hAnsi="Times New Roman" w:cs="Times New Roman"/>
          <w:b/>
          <w:szCs w:val="28"/>
        </w:rPr>
        <w:t xml:space="preserve"> 2015 року       №  </w:t>
      </w:r>
      <w:r w:rsidRPr="001C46D0">
        <w:rPr>
          <w:rFonts w:ascii="Times New Roman" w:hAnsi="Times New Roman" w:cs="Times New Roman"/>
          <w:b/>
          <w:szCs w:val="28"/>
        </w:rPr>
        <w:t>76</w:t>
      </w:r>
    </w:p>
    <w:p w:rsidR="0078636B" w:rsidRDefault="0078636B" w:rsidP="0078636B">
      <w:pPr>
        <w:spacing w:line="240" w:lineRule="auto"/>
        <w:ind w:firstLine="54"/>
        <w:jc w:val="center"/>
        <w:rPr>
          <w:rFonts w:ascii="Times New Roman" w:hAnsi="Times New Roman" w:cs="Times New Roman"/>
          <w:b/>
          <w:szCs w:val="28"/>
          <w:lang w:val="uk-UA"/>
        </w:rPr>
      </w:pPr>
      <w:r>
        <w:rPr>
          <w:rFonts w:ascii="Times New Roman" w:hAnsi="Times New Roman" w:cs="Times New Roman"/>
          <w:b/>
          <w:szCs w:val="28"/>
          <w:lang w:val="uk-UA"/>
        </w:rPr>
        <w:t xml:space="preserve">Про організацію і проведення оздоровлення та </w:t>
      </w:r>
    </w:p>
    <w:p w:rsidR="0078636B" w:rsidRPr="0078636B" w:rsidRDefault="0078636B" w:rsidP="0078636B">
      <w:pPr>
        <w:spacing w:line="240" w:lineRule="auto"/>
        <w:ind w:firstLine="54"/>
        <w:jc w:val="center"/>
        <w:rPr>
          <w:rFonts w:ascii="Times New Roman" w:hAnsi="Times New Roman" w:cs="Times New Roman"/>
          <w:b/>
          <w:szCs w:val="28"/>
          <w:lang w:val="uk-UA"/>
        </w:rPr>
      </w:pPr>
      <w:r>
        <w:rPr>
          <w:rFonts w:ascii="Times New Roman" w:hAnsi="Times New Roman" w:cs="Times New Roman"/>
          <w:b/>
          <w:szCs w:val="28"/>
          <w:lang w:val="uk-UA"/>
        </w:rPr>
        <w:t>відпочинку дітей Київської області</w:t>
      </w:r>
    </w:p>
    <w:p w:rsidR="0078636B" w:rsidRDefault="0078636B" w:rsidP="0078636B">
      <w:pPr>
        <w:spacing w:line="280" w:lineRule="exact"/>
        <w:ind w:firstLine="708"/>
        <w:jc w:val="both"/>
        <w:rPr>
          <w:rFonts w:ascii="Times New Roman" w:hAnsi="Times New Roman" w:cs="Times New Roman"/>
          <w:szCs w:val="28"/>
          <w:lang w:val="uk-UA"/>
        </w:rPr>
      </w:pPr>
      <w:r>
        <w:rPr>
          <w:rFonts w:ascii="Times New Roman" w:hAnsi="Times New Roman" w:cs="Times New Roman"/>
          <w:szCs w:val="28"/>
          <w:lang w:val="uk-UA"/>
        </w:rPr>
        <w:t xml:space="preserve">Відповідно до Законів України </w:t>
      </w:r>
      <w:proofErr w:type="spellStart"/>
      <w:r>
        <w:rPr>
          <w:rFonts w:ascii="Times New Roman" w:hAnsi="Times New Roman" w:cs="Times New Roman"/>
          <w:szCs w:val="28"/>
          <w:lang w:val="uk-UA"/>
        </w:rPr>
        <w:t>„Про</w:t>
      </w:r>
      <w:proofErr w:type="spellEnd"/>
      <w:r>
        <w:rPr>
          <w:rFonts w:ascii="Times New Roman" w:hAnsi="Times New Roman" w:cs="Times New Roman"/>
          <w:szCs w:val="28"/>
          <w:lang w:val="uk-UA"/>
        </w:rPr>
        <w:t xml:space="preserve"> місцеві державні </w:t>
      </w:r>
      <w:proofErr w:type="spellStart"/>
      <w:r>
        <w:rPr>
          <w:rFonts w:ascii="Times New Roman" w:hAnsi="Times New Roman" w:cs="Times New Roman"/>
          <w:szCs w:val="28"/>
          <w:lang w:val="uk-UA"/>
        </w:rPr>
        <w:t>адміністрації”</w:t>
      </w:r>
      <w:proofErr w:type="spellEnd"/>
      <w:r>
        <w:rPr>
          <w:rFonts w:ascii="Times New Roman" w:hAnsi="Times New Roman" w:cs="Times New Roman"/>
          <w:szCs w:val="28"/>
          <w:lang w:val="uk-UA"/>
        </w:rPr>
        <w:t xml:space="preserve"> та </w:t>
      </w:r>
      <w:proofErr w:type="spellStart"/>
      <w:r>
        <w:rPr>
          <w:rFonts w:ascii="Times New Roman" w:hAnsi="Times New Roman" w:cs="Times New Roman"/>
          <w:szCs w:val="28"/>
          <w:lang w:val="uk-UA"/>
        </w:rPr>
        <w:t>„Про</w:t>
      </w:r>
      <w:proofErr w:type="spellEnd"/>
      <w:r>
        <w:rPr>
          <w:rFonts w:ascii="Times New Roman" w:hAnsi="Times New Roman" w:cs="Times New Roman"/>
          <w:szCs w:val="28"/>
          <w:lang w:val="uk-UA"/>
        </w:rPr>
        <w:t xml:space="preserve"> оздоровлення та відпочинок </w:t>
      </w:r>
      <w:proofErr w:type="spellStart"/>
      <w:r>
        <w:rPr>
          <w:rFonts w:ascii="Times New Roman" w:hAnsi="Times New Roman" w:cs="Times New Roman"/>
          <w:szCs w:val="28"/>
          <w:lang w:val="uk-UA"/>
        </w:rPr>
        <w:t>дітей”</w:t>
      </w:r>
      <w:proofErr w:type="spellEnd"/>
      <w:r>
        <w:rPr>
          <w:rFonts w:ascii="Times New Roman" w:hAnsi="Times New Roman" w:cs="Times New Roman"/>
          <w:szCs w:val="28"/>
          <w:lang w:val="uk-UA"/>
        </w:rPr>
        <w:t xml:space="preserve">, Програми підтримки сім’ї та забезпечення прав дітей </w:t>
      </w:r>
      <w:proofErr w:type="spellStart"/>
      <w:r>
        <w:rPr>
          <w:rFonts w:ascii="Times New Roman" w:hAnsi="Times New Roman" w:cs="Times New Roman"/>
          <w:szCs w:val="28"/>
          <w:lang w:val="uk-UA"/>
        </w:rPr>
        <w:t>„Назустріч</w:t>
      </w:r>
      <w:proofErr w:type="spellEnd"/>
      <w:r>
        <w:rPr>
          <w:rFonts w:ascii="Times New Roman" w:hAnsi="Times New Roman" w:cs="Times New Roman"/>
          <w:szCs w:val="28"/>
          <w:lang w:val="uk-UA"/>
        </w:rPr>
        <w:t xml:space="preserve"> </w:t>
      </w:r>
      <w:proofErr w:type="spellStart"/>
      <w:r>
        <w:rPr>
          <w:rFonts w:ascii="Times New Roman" w:hAnsi="Times New Roman" w:cs="Times New Roman"/>
          <w:szCs w:val="28"/>
          <w:lang w:val="uk-UA"/>
        </w:rPr>
        <w:t>дітям”</w:t>
      </w:r>
      <w:proofErr w:type="spellEnd"/>
      <w:r>
        <w:rPr>
          <w:rFonts w:ascii="Times New Roman" w:hAnsi="Times New Roman" w:cs="Times New Roman"/>
          <w:szCs w:val="28"/>
          <w:lang w:val="uk-UA"/>
        </w:rPr>
        <w:t xml:space="preserve"> до 2017 року, затвердженої рішенням Київської обласної ради від 28.11.2013 № 725-35-</w:t>
      </w:r>
      <w:r>
        <w:rPr>
          <w:rFonts w:ascii="Times New Roman" w:hAnsi="Times New Roman" w:cs="Times New Roman"/>
          <w:szCs w:val="28"/>
          <w:lang w:val="en-US"/>
        </w:rPr>
        <w:t>VI</w:t>
      </w:r>
      <w:r>
        <w:rPr>
          <w:rFonts w:ascii="Times New Roman" w:hAnsi="Times New Roman" w:cs="Times New Roman"/>
          <w:szCs w:val="28"/>
          <w:lang w:val="uk-UA"/>
        </w:rPr>
        <w:t xml:space="preserve"> (зі змінами):</w:t>
      </w:r>
    </w:p>
    <w:p w:rsidR="0078636B" w:rsidRDefault="0078636B" w:rsidP="0078636B">
      <w:pPr>
        <w:spacing w:line="280" w:lineRule="exact"/>
        <w:ind w:firstLine="655"/>
        <w:jc w:val="both"/>
        <w:rPr>
          <w:rFonts w:ascii="Times New Roman" w:hAnsi="Times New Roman" w:cs="Times New Roman"/>
          <w:bCs/>
          <w:szCs w:val="28"/>
          <w:lang w:val="uk-UA"/>
        </w:rPr>
      </w:pPr>
      <w:r>
        <w:rPr>
          <w:rFonts w:ascii="Times New Roman" w:hAnsi="Times New Roman" w:cs="Times New Roman"/>
          <w:bCs/>
          <w:szCs w:val="28"/>
        </w:rPr>
        <w:t>1</w:t>
      </w:r>
      <w:r>
        <w:rPr>
          <w:rFonts w:ascii="Times New Roman" w:hAnsi="Times New Roman" w:cs="Times New Roman"/>
          <w:bCs/>
          <w:szCs w:val="28"/>
          <w:lang w:val="uk-UA"/>
        </w:rPr>
        <w:t xml:space="preserve">. Затвердити План заходів щодо організації і проведення оздоровлення та відпочинку дітей у 2015 році згідно з додатком </w:t>
      </w:r>
      <w:r>
        <w:rPr>
          <w:rFonts w:ascii="Times New Roman" w:hAnsi="Times New Roman" w:cs="Times New Roman"/>
          <w:bCs/>
          <w:szCs w:val="28"/>
        </w:rPr>
        <w:t>1</w:t>
      </w:r>
      <w:r>
        <w:rPr>
          <w:rFonts w:ascii="Times New Roman" w:hAnsi="Times New Roman" w:cs="Times New Roman"/>
          <w:bCs/>
          <w:szCs w:val="28"/>
          <w:lang w:val="uk-UA"/>
        </w:rPr>
        <w:t>.</w:t>
      </w:r>
    </w:p>
    <w:p w:rsidR="0078636B" w:rsidRDefault="0078636B" w:rsidP="0078636B">
      <w:pPr>
        <w:spacing w:line="280" w:lineRule="exact"/>
        <w:ind w:firstLine="655"/>
        <w:jc w:val="both"/>
        <w:rPr>
          <w:rFonts w:ascii="Times New Roman" w:hAnsi="Times New Roman" w:cs="Times New Roman"/>
          <w:bCs/>
          <w:szCs w:val="28"/>
          <w:lang w:val="uk-UA"/>
        </w:rPr>
      </w:pPr>
      <w:r>
        <w:rPr>
          <w:rFonts w:ascii="Times New Roman" w:hAnsi="Times New Roman" w:cs="Times New Roman"/>
          <w:bCs/>
          <w:szCs w:val="28"/>
        </w:rPr>
        <w:t>2</w:t>
      </w:r>
      <w:r>
        <w:rPr>
          <w:rFonts w:ascii="Times New Roman" w:hAnsi="Times New Roman" w:cs="Times New Roman"/>
          <w:bCs/>
          <w:szCs w:val="28"/>
          <w:lang w:val="uk-UA"/>
        </w:rPr>
        <w:t xml:space="preserve">. Утворити міжвідомчий оперативний штаб з координації проведення оздоровлення та відпочинку дітей (далі – оперативний штаб) у складі згідно з додатком </w:t>
      </w:r>
      <w:r>
        <w:rPr>
          <w:rFonts w:ascii="Times New Roman" w:hAnsi="Times New Roman" w:cs="Times New Roman"/>
          <w:bCs/>
          <w:szCs w:val="28"/>
        </w:rPr>
        <w:t>2</w:t>
      </w:r>
      <w:r>
        <w:rPr>
          <w:rFonts w:ascii="Times New Roman" w:hAnsi="Times New Roman" w:cs="Times New Roman"/>
          <w:bCs/>
          <w:szCs w:val="28"/>
          <w:lang w:val="uk-UA"/>
        </w:rPr>
        <w:t>.</w:t>
      </w:r>
    </w:p>
    <w:p w:rsidR="0078636B" w:rsidRDefault="0078636B" w:rsidP="0078636B">
      <w:pPr>
        <w:spacing w:line="280" w:lineRule="exact"/>
        <w:ind w:firstLine="709"/>
        <w:jc w:val="both"/>
        <w:rPr>
          <w:rFonts w:ascii="Times New Roman" w:hAnsi="Times New Roman" w:cs="Times New Roman"/>
          <w:bCs/>
          <w:szCs w:val="28"/>
          <w:lang w:val="uk-UA"/>
        </w:rPr>
      </w:pPr>
      <w:r>
        <w:rPr>
          <w:rFonts w:ascii="Times New Roman" w:hAnsi="Times New Roman" w:cs="Times New Roman"/>
          <w:bCs/>
          <w:szCs w:val="28"/>
        </w:rPr>
        <w:t>3</w:t>
      </w:r>
      <w:r>
        <w:rPr>
          <w:rFonts w:ascii="Times New Roman" w:hAnsi="Times New Roman" w:cs="Times New Roman"/>
          <w:bCs/>
          <w:szCs w:val="28"/>
          <w:lang w:val="uk-UA"/>
        </w:rPr>
        <w:t>. Райдержадміністраціям, міськвиконкомам (міст обласного значення):</w:t>
      </w:r>
    </w:p>
    <w:p w:rsidR="0078636B" w:rsidRDefault="0078636B" w:rsidP="0078636B">
      <w:pPr>
        <w:spacing w:line="280" w:lineRule="exact"/>
        <w:ind w:firstLine="709"/>
        <w:jc w:val="both"/>
        <w:rPr>
          <w:rFonts w:ascii="Times New Roman" w:hAnsi="Times New Roman" w:cs="Times New Roman"/>
          <w:bCs/>
          <w:szCs w:val="28"/>
          <w:lang w:val="uk-UA"/>
        </w:rPr>
      </w:pPr>
      <w:r>
        <w:rPr>
          <w:rFonts w:ascii="Times New Roman" w:hAnsi="Times New Roman" w:cs="Times New Roman"/>
          <w:bCs/>
          <w:szCs w:val="28"/>
          <w:lang w:val="uk-UA"/>
        </w:rPr>
        <w:t>3.1. утворити відповідні оперативні штаби з координації проведення оздоровлення та відпочинку дітей;</w:t>
      </w:r>
    </w:p>
    <w:p w:rsidR="0078636B" w:rsidRDefault="0078636B" w:rsidP="0078636B">
      <w:pPr>
        <w:spacing w:line="280" w:lineRule="exact"/>
        <w:ind w:firstLine="709"/>
        <w:jc w:val="both"/>
        <w:rPr>
          <w:rFonts w:ascii="Times New Roman" w:hAnsi="Times New Roman" w:cs="Times New Roman"/>
          <w:bCs/>
          <w:szCs w:val="28"/>
          <w:lang w:val="uk-UA"/>
        </w:rPr>
      </w:pPr>
      <w:r>
        <w:rPr>
          <w:rFonts w:ascii="Times New Roman" w:hAnsi="Times New Roman" w:cs="Times New Roman"/>
          <w:bCs/>
          <w:szCs w:val="28"/>
          <w:lang w:val="uk-UA"/>
        </w:rPr>
        <w:t>3.2.</w:t>
      </w:r>
      <w:r>
        <w:rPr>
          <w:rFonts w:ascii="Times New Roman" w:hAnsi="Times New Roman" w:cs="Times New Roman"/>
          <w:bCs/>
          <w:color w:val="FF0000"/>
          <w:szCs w:val="28"/>
          <w:lang w:val="uk-UA"/>
        </w:rPr>
        <w:t xml:space="preserve"> </w:t>
      </w:r>
      <w:r>
        <w:rPr>
          <w:rFonts w:ascii="Times New Roman" w:hAnsi="Times New Roman" w:cs="Times New Roman"/>
          <w:bCs/>
          <w:szCs w:val="28"/>
          <w:lang w:val="uk-UA"/>
        </w:rPr>
        <w:t>передбачити у районних та міських бюджетах фінансування оздоровлення та відпочинку дітей, не менше ніж на рівні 2014 року, а також сприяти залученню підприємств, установ та організацій усіх форм власності, благодійних організацій та фондів щодо надання фінансової та матеріальної допомоги в організації літнього оздоровлення та відпочинку дітей, які потребують особливої соціальної уваги та підтримки;</w:t>
      </w:r>
    </w:p>
    <w:p w:rsidR="0078636B" w:rsidRDefault="0078636B" w:rsidP="0078636B">
      <w:pPr>
        <w:spacing w:line="280" w:lineRule="exact"/>
        <w:ind w:firstLine="709"/>
        <w:jc w:val="both"/>
        <w:rPr>
          <w:rFonts w:ascii="Times New Roman" w:hAnsi="Times New Roman" w:cs="Times New Roman"/>
          <w:bCs/>
          <w:szCs w:val="28"/>
          <w:lang w:val="uk-UA"/>
        </w:rPr>
      </w:pPr>
      <w:r>
        <w:rPr>
          <w:rFonts w:ascii="Times New Roman" w:hAnsi="Times New Roman" w:cs="Times New Roman"/>
          <w:bCs/>
          <w:szCs w:val="28"/>
          <w:lang w:val="uk-UA"/>
        </w:rPr>
        <w:t>3.3. здійснювати постійний контроль за раціональним і ефективним використанням коштів місцевих бюджетів на організацію оздоровлення та відпочинку дітей, вишукувати можливості щодо здешевлення вартості оздоровчих послуг для дітей.</w:t>
      </w:r>
    </w:p>
    <w:p w:rsidR="0078636B" w:rsidRDefault="0078636B" w:rsidP="0078636B">
      <w:pPr>
        <w:spacing w:line="280" w:lineRule="exact"/>
        <w:ind w:firstLine="709"/>
        <w:jc w:val="both"/>
        <w:rPr>
          <w:rFonts w:ascii="Times New Roman" w:hAnsi="Times New Roman" w:cs="Times New Roman"/>
          <w:bCs/>
          <w:szCs w:val="28"/>
          <w:lang w:val="uk-UA"/>
        </w:rPr>
      </w:pPr>
      <w:r>
        <w:rPr>
          <w:rFonts w:ascii="Times New Roman" w:hAnsi="Times New Roman" w:cs="Times New Roman"/>
          <w:bCs/>
          <w:szCs w:val="28"/>
          <w:lang w:val="uk-UA"/>
        </w:rPr>
        <w:t>4. Службі у справах дітей та сім’ї облдержадміністрації забезпечити своєчасне узагальнення оперативної інформації про перебіг літнього оздоровлення та відпочинку дітей.</w:t>
      </w:r>
    </w:p>
    <w:p w:rsidR="0078636B" w:rsidRDefault="0078636B" w:rsidP="0078636B">
      <w:pPr>
        <w:spacing w:line="280" w:lineRule="exact"/>
        <w:ind w:firstLine="709"/>
        <w:jc w:val="both"/>
        <w:rPr>
          <w:rFonts w:ascii="Times New Roman" w:hAnsi="Times New Roman" w:cs="Times New Roman"/>
          <w:bCs/>
          <w:szCs w:val="28"/>
          <w:lang w:val="uk-UA"/>
        </w:rPr>
      </w:pPr>
      <w:r>
        <w:rPr>
          <w:rFonts w:ascii="Times New Roman" w:hAnsi="Times New Roman" w:cs="Times New Roman"/>
          <w:bCs/>
          <w:szCs w:val="28"/>
        </w:rPr>
        <w:t>5</w:t>
      </w:r>
      <w:r>
        <w:rPr>
          <w:rFonts w:ascii="Times New Roman" w:hAnsi="Times New Roman" w:cs="Times New Roman"/>
          <w:bCs/>
          <w:szCs w:val="28"/>
          <w:lang w:val="uk-UA"/>
        </w:rPr>
        <w:t xml:space="preserve">. Контроль за виконанням цього розпорядження покласти на заступника голови облдержадміністрації </w:t>
      </w:r>
      <w:proofErr w:type="spellStart"/>
      <w:r>
        <w:rPr>
          <w:rFonts w:ascii="Times New Roman" w:hAnsi="Times New Roman" w:cs="Times New Roman"/>
          <w:bCs/>
          <w:szCs w:val="28"/>
          <w:lang w:val="uk-UA"/>
        </w:rPr>
        <w:t>Христюка</w:t>
      </w:r>
      <w:proofErr w:type="spellEnd"/>
      <w:r>
        <w:rPr>
          <w:rFonts w:ascii="Times New Roman" w:hAnsi="Times New Roman" w:cs="Times New Roman"/>
          <w:bCs/>
          <w:szCs w:val="28"/>
          <w:lang w:val="uk-UA"/>
        </w:rPr>
        <w:t xml:space="preserve"> Д.В.</w:t>
      </w:r>
    </w:p>
    <w:p w:rsidR="0078636B" w:rsidRDefault="0078636B" w:rsidP="0078636B">
      <w:pPr>
        <w:spacing w:line="280" w:lineRule="exact"/>
        <w:jc w:val="both"/>
        <w:rPr>
          <w:rFonts w:ascii="Times New Roman" w:hAnsi="Times New Roman" w:cs="Times New Roman"/>
          <w:bCs/>
          <w:szCs w:val="28"/>
          <w:lang w:val="uk-UA"/>
        </w:rPr>
      </w:pPr>
    </w:p>
    <w:p w:rsidR="0078636B" w:rsidRDefault="0078636B" w:rsidP="0078636B">
      <w:pPr>
        <w:spacing w:line="280" w:lineRule="exact"/>
        <w:jc w:val="both"/>
        <w:rPr>
          <w:rFonts w:ascii="Times New Roman" w:hAnsi="Times New Roman" w:cs="Times New Roman"/>
          <w:bCs/>
          <w:szCs w:val="28"/>
          <w:lang w:val="uk-UA"/>
        </w:rPr>
      </w:pPr>
    </w:p>
    <w:p w:rsidR="0078636B" w:rsidRPr="0078636B" w:rsidRDefault="0078636B" w:rsidP="0078636B">
      <w:pPr>
        <w:spacing w:line="280" w:lineRule="exact"/>
        <w:jc w:val="both"/>
        <w:rPr>
          <w:rFonts w:ascii="Times New Roman" w:hAnsi="Times New Roman" w:cs="Times New Roman"/>
          <w:b/>
          <w:szCs w:val="28"/>
          <w:lang w:val="uk-UA"/>
        </w:rPr>
      </w:pPr>
      <w:r>
        <w:rPr>
          <w:rFonts w:ascii="Times New Roman" w:hAnsi="Times New Roman" w:cs="Times New Roman"/>
          <w:b/>
          <w:szCs w:val="28"/>
          <w:lang w:val="uk-UA"/>
        </w:rPr>
        <w:t>Голова адміністрації                                                                            В.М.Шандра</w:t>
      </w:r>
    </w:p>
    <w:p w:rsidR="0078636B" w:rsidRDefault="0078636B" w:rsidP="0078636B">
      <w:pPr>
        <w:tabs>
          <w:tab w:val="left" w:pos="2847"/>
        </w:tabs>
        <w:spacing w:line="240" w:lineRule="exact"/>
        <w:jc w:val="center"/>
        <w:rPr>
          <w:rFonts w:ascii="Times New Roman" w:eastAsia="Antiqua" w:hAnsi="Times New Roman"/>
          <w:b/>
          <w:bCs/>
          <w:color w:val="000000"/>
          <w:szCs w:val="28"/>
          <w:lang w:val="uk-UA"/>
        </w:rPr>
      </w:pPr>
      <w:r>
        <w:rPr>
          <w:rFonts w:ascii="Times New Roman" w:hAnsi="Times New Roman" w:cs="Times New Roman"/>
          <w:sz w:val="24"/>
          <w:szCs w:val="24"/>
          <w:lang w:val="uk-UA"/>
        </w:rPr>
        <w:t xml:space="preserve">                                                                                                    </w:t>
      </w:r>
    </w:p>
    <w:p w:rsidR="0078636B" w:rsidRPr="0078636B" w:rsidRDefault="0078636B" w:rsidP="0078636B">
      <w:pPr>
        <w:spacing w:line="300" w:lineRule="exact"/>
        <w:rPr>
          <w:rFonts w:ascii="Times New Roman" w:hAnsi="Times New Roman"/>
          <w:b/>
          <w:bCs/>
          <w:color w:val="000000"/>
          <w:szCs w:val="28"/>
        </w:rPr>
      </w:pPr>
      <w:r>
        <w:rPr>
          <w:rFonts w:ascii="Times New Roman" w:eastAsia="Antiqua" w:hAnsi="Times New Roman"/>
          <w:b/>
          <w:bCs/>
          <w:color w:val="000000"/>
          <w:szCs w:val="28"/>
          <w:lang w:val="uk-UA"/>
        </w:rPr>
        <w:t xml:space="preserve">                                                                                 </w:t>
      </w:r>
    </w:p>
    <w:p w:rsidR="0078636B" w:rsidRPr="0078636B" w:rsidRDefault="0078636B" w:rsidP="0078636B">
      <w:pPr>
        <w:spacing w:line="300" w:lineRule="exact"/>
        <w:rPr>
          <w:rFonts w:ascii="Times New Roman" w:hAnsi="Times New Roman"/>
          <w:b/>
          <w:bCs/>
          <w:color w:val="000000"/>
          <w:szCs w:val="28"/>
        </w:rPr>
      </w:pPr>
    </w:p>
    <w:p w:rsidR="0078636B" w:rsidRDefault="0078636B" w:rsidP="0078636B">
      <w:pPr>
        <w:spacing w:line="300" w:lineRule="exact"/>
        <w:jc w:val="right"/>
        <w:rPr>
          <w:rFonts w:ascii="Times New Roman" w:eastAsia="Antiqua" w:hAnsi="Times New Roman"/>
          <w:b/>
          <w:bCs/>
          <w:color w:val="000000"/>
          <w:szCs w:val="28"/>
          <w:lang w:val="uk-UA"/>
        </w:rPr>
      </w:pPr>
      <w:r w:rsidRPr="0078636B">
        <w:rPr>
          <w:rFonts w:ascii="Times New Roman" w:eastAsia="Antiqua" w:hAnsi="Times New Roman"/>
          <w:b/>
          <w:bCs/>
          <w:color w:val="000000"/>
          <w:szCs w:val="28"/>
        </w:rPr>
        <w:t xml:space="preserve">       </w:t>
      </w:r>
    </w:p>
    <w:p w:rsidR="0078636B" w:rsidRDefault="0078636B" w:rsidP="0078636B">
      <w:pPr>
        <w:spacing w:line="300" w:lineRule="exact"/>
        <w:jc w:val="right"/>
        <w:rPr>
          <w:rFonts w:ascii="Times New Roman" w:eastAsia="Antiqua" w:hAnsi="Times New Roman"/>
          <w:b/>
          <w:bCs/>
          <w:color w:val="000000"/>
          <w:szCs w:val="28"/>
          <w:lang w:val="uk-UA"/>
        </w:rPr>
      </w:pPr>
    </w:p>
    <w:p w:rsidR="001C46D0" w:rsidRDefault="0078636B" w:rsidP="0078636B">
      <w:pPr>
        <w:spacing w:after="0" w:line="300" w:lineRule="exact"/>
        <w:jc w:val="right"/>
        <w:rPr>
          <w:rFonts w:ascii="Times New Roman" w:eastAsia="Antiqua" w:hAnsi="Times New Roman"/>
          <w:b/>
          <w:bCs/>
          <w:color w:val="000000"/>
          <w:sz w:val="24"/>
          <w:szCs w:val="24"/>
          <w:lang w:val="uk-UA"/>
        </w:rPr>
      </w:pPr>
      <w:r w:rsidRPr="0078636B">
        <w:rPr>
          <w:rFonts w:ascii="Times New Roman" w:eastAsia="Antiqua" w:hAnsi="Times New Roman"/>
          <w:b/>
          <w:bCs/>
          <w:color w:val="000000"/>
          <w:sz w:val="24"/>
          <w:szCs w:val="24"/>
        </w:rPr>
        <w:t xml:space="preserve">   </w:t>
      </w:r>
      <w:r w:rsidRPr="0078636B">
        <w:rPr>
          <w:rFonts w:ascii="Times New Roman" w:eastAsia="Antiqua" w:hAnsi="Times New Roman"/>
          <w:b/>
          <w:bCs/>
          <w:color w:val="000000"/>
          <w:sz w:val="24"/>
          <w:szCs w:val="24"/>
          <w:lang w:val="uk-UA"/>
        </w:rPr>
        <w:t xml:space="preserve"> </w:t>
      </w:r>
    </w:p>
    <w:p w:rsidR="0078636B" w:rsidRPr="0078636B" w:rsidRDefault="0078636B" w:rsidP="0078636B">
      <w:pPr>
        <w:spacing w:after="0" w:line="300" w:lineRule="exact"/>
        <w:jc w:val="right"/>
        <w:rPr>
          <w:rFonts w:ascii="Times New Roman" w:hAnsi="Times New Roman"/>
          <w:sz w:val="24"/>
          <w:szCs w:val="24"/>
          <w:lang w:val="uk-UA"/>
        </w:rPr>
      </w:pPr>
      <w:r w:rsidRPr="0078636B">
        <w:rPr>
          <w:rFonts w:ascii="Times New Roman" w:hAnsi="Times New Roman"/>
          <w:b/>
          <w:bCs/>
          <w:color w:val="000000"/>
          <w:sz w:val="24"/>
          <w:szCs w:val="24"/>
          <w:lang w:val="uk-UA"/>
        </w:rPr>
        <w:lastRenderedPageBreak/>
        <w:t>Додаток 1</w:t>
      </w:r>
    </w:p>
    <w:p w:rsidR="0078636B" w:rsidRPr="0078636B" w:rsidRDefault="0078636B" w:rsidP="0078636B">
      <w:pPr>
        <w:spacing w:after="0" w:line="300" w:lineRule="exact"/>
        <w:jc w:val="right"/>
        <w:rPr>
          <w:rFonts w:ascii="Times New Roman" w:eastAsia="Antiqua" w:hAnsi="Times New Roman"/>
          <w:b/>
          <w:bCs/>
          <w:color w:val="000000"/>
          <w:sz w:val="24"/>
          <w:szCs w:val="24"/>
          <w:lang w:val="uk-UA"/>
        </w:rPr>
      </w:pPr>
      <w:r w:rsidRPr="0078636B">
        <w:rPr>
          <w:rFonts w:ascii="Times New Roman" w:eastAsia="Antiqua" w:hAnsi="Times New Roman"/>
          <w:b/>
          <w:bCs/>
          <w:color w:val="000000"/>
          <w:sz w:val="24"/>
          <w:szCs w:val="24"/>
          <w:lang w:val="uk-UA"/>
        </w:rPr>
        <w:t xml:space="preserve">                                                                                  </w:t>
      </w:r>
      <w:r w:rsidRPr="0078636B">
        <w:rPr>
          <w:rFonts w:ascii="Times New Roman" w:hAnsi="Times New Roman"/>
          <w:b/>
          <w:bCs/>
          <w:color w:val="000000"/>
          <w:sz w:val="24"/>
          <w:szCs w:val="24"/>
          <w:lang w:val="uk-UA"/>
        </w:rPr>
        <w:t>до розпорядження голови</w:t>
      </w:r>
    </w:p>
    <w:p w:rsidR="0078636B" w:rsidRPr="0078636B" w:rsidRDefault="0078636B" w:rsidP="0078636B">
      <w:pPr>
        <w:spacing w:after="0" w:line="300" w:lineRule="exact"/>
        <w:jc w:val="right"/>
        <w:rPr>
          <w:rFonts w:ascii="Times New Roman" w:hAnsi="Times New Roman"/>
          <w:b/>
          <w:sz w:val="24"/>
          <w:szCs w:val="24"/>
          <w:lang w:val="uk-UA"/>
        </w:rPr>
      </w:pPr>
      <w:r w:rsidRPr="0078636B">
        <w:rPr>
          <w:rFonts w:ascii="Times New Roman" w:eastAsia="Antiqua" w:hAnsi="Times New Roman"/>
          <w:b/>
          <w:bCs/>
          <w:color w:val="000000"/>
          <w:sz w:val="24"/>
          <w:szCs w:val="24"/>
          <w:lang w:val="uk-UA"/>
        </w:rPr>
        <w:t xml:space="preserve">                                                                                  </w:t>
      </w:r>
      <w:r w:rsidRPr="0078636B">
        <w:rPr>
          <w:rFonts w:ascii="Times New Roman" w:hAnsi="Times New Roman"/>
          <w:b/>
          <w:bCs/>
          <w:color w:val="000000"/>
          <w:sz w:val="24"/>
          <w:szCs w:val="24"/>
          <w:lang w:val="uk-UA"/>
        </w:rPr>
        <w:t>адміністрації</w:t>
      </w:r>
    </w:p>
    <w:p w:rsidR="0078636B" w:rsidRPr="0078636B" w:rsidRDefault="0078636B" w:rsidP="0078636B">
      <w:pPr>
        <w:tabs>
          <w:tab w:val="left" w:pos="5805"/>
        </w:tabs>
        <w:spacing w:after="0" w:line="300" w:lineRule="exact"/>
        <w:jc w:val="right"/>
        <w:rPr>
          <w:rFonts w:ascii="Times New Roman" w:hAnsi="Times New Roman"/>
          <w:b/>
          <w:sz w:val="24"/>
          <w:szCs w:val="24"/>
          <w:lang w:val="uk-UA"/>
        </w:rPr>
      </w:pPr>
      <w:r w:rsidRPr="0078636B">
        <w:rPr>
          <w:rFonts w:ascii="Times New Roman" w:hAnsi="Times New Roman"/>
          <w:b/>
          <w:sz w:val="24"/>
          <w:szCs w:val="24"/>
        </w:rPr>
        <w:tab/>
      </w:r>
      <w:r w:rsidRPr="0078636B">
        <w:rPr>
          <w:rFonts w:ascii="Times New Roman" w:hAnsi="Times New Roman"/>
          <w:b/>
          <w:sz w:val="24"/>
          <w:szCs w:val="24"/>
          <w:lang w:val="uk-UA"/>
        </w:rPr>
        <w:t>від 19.03.2015  № 76</w:t>
      </w:r>
    </w:p>
    <w:p w:rsidR="0078636B" w:rsidRPr="0078636B" w:rsidRDefault="0078636B" w:rsidP="0078636B">
      <w:pPr>
        <w:spacing w:line="300" w:lineRule="exact"/>
        <w:jc w:val="center"/>
        <w:rPr>
          <w:rFonts w:ascii="Times New Roman" w:hAnsi="Times New Roman"/>
          <w:b/>
          <w:sz w:val="24"/>
          <w:szCs w:val="24"/>
          <w:lang w:val="uk-UA"/>
        </w:rPr>
      </w:pPr>
      <w:r w:rsidRPr="0078636B">
        <w:rPr>
          <w:rFonts w:ascii="Times New Roman" w:hAnsi="Times New Roman"/>
          <w:b/>
          <w:sz w:val="24"/>
          <w:szCs w:val="24"/>
          <w:lang w:val="uk-UA"/>
        </w:rPr>
        <w:t>План заходів</w:t>
      </w:r>
    </w:p>
    <w:p w:rsidR="0078636B" w:rsidRPr="0078636B" w:rsidRDefault="0078636B" w:rsidP="0078636B">
      <w:pPr>
        <w:spacing w:line="300" w:lineRule="exact"/>
        <w:jc w:val="center"/>
        <w:rPr>
          <w:rFonts w:ascii="Times New Roman" w:hAnsi="Times New Roman"/>
          <w:b/>
          <w:sz w:val="24"/>
          <w:szCs w:val="24"/>
          <w:lang w:val="uk-UA"/>
        </w:rPr>
      </w:pPr>
      <w:r w:rsidRPr="0078636B">
        <w:rPr>
          <w:rFonts w:ascii="Times New Roman" w:hAnsi="Times New Roman"/>
          <w:b/>
          <w:sz w:val="24"/>
          <w:szCs w:val="24"/>
          <w:lang w:val="uk-UA"/>
        </w:rPr>
        <w:t xml:space="preserve">щодо організації і проведення оздоровлення </w:t>
      </w:r>
    </w:p>
    <w:p w:rsidR="0078636B" w:rsidRPr="0078636B" w:rsidRDefault="0078636B" w:rsidP="0078636B">
      <w:pPr>
        <w:spacing w:line="300" w:lineRule="exact"/>
        <w:jc w:val="center"/>
        <w:rPr>
          <w:rFonts w:ascii="Times New Roman" w:hAnsi="Times New Roman"/>
          <w:b/>
          <w:sz w:val="24"/>
          <w:szCs w:val="24"/>
          <w:lang w:val="uk-UA"/>
        </w:rPr>
      </w:pPr>
      <w:r w:rsidRPr="0078636B">
        <w:rPr>
          <w:rFonts w:ascii="Times New Roman" w:hAnsi="Times New Roman"/>
          <w:b/>
          <w:sz w:val="24"/>
          <w:szCs w:val="24"/>
          <w:lang w:val="uk-UA"/>
        </w:rPr>
        <w:t>та відпочинку дітей у 2015 році</w:t>
      </w:r>
    </w:p>
    <w:p w:rsidR="0078636B" w:rsidRPr="0078636B" w:rsidRDefault="0078636B" w:rsidP="0078636B">
      <w:pPr>
        <w:spacing w:line="300" w:lineRule="exact"/>
        <w:ind w:firstLine="708"/>
        <w:jc w:val="both"/>
        <w:rPr>
          <w:rFonts w:ascii="Times New Roman" w:hAnsi="Times New Roman"/>
          <w:sz w:val="24"/>
          <w:szCs w:val="24"/>
          <w:lang w:val="uk-UA"/>
        </w:rPr>
      </w:pPr>
      <w:r w:rsidRPr="0078636B">
        <w:rPr>
          <w:rFonts w:ascii="Times New Roman" w:hAnsi="Times New Roman"/>
          <w:sz w:val="24"/>
          <w:szCs w:val="24"/>
          <w:lang w:val="uk-UA"/>
        </w:rPr>
        <w:t>1. Вжити заходи щодо забезпечення у 201</w:t>
      </w:r>
      <w:r w:rsidRPr="0078636B">
        <w:rPr>
          <w:rFonts w:ascii="Times New Roman" w:hAnsi="Times New Roman"/>
          <w:sz w:val="24"/>
          <w:szCs w:val="24"/>
        </w:rPr>
        <w:t>5</w:t>
      </w:r>
      <w:r w:rsidRPr="0078636B">
        <w:rPr>
          <w:rFonts w:ascii="Times New Roman" w:hAnsi="Times New Roman"/>
          <w:sz w:val="24"/>
          <w:szCs w:val="24"/>
          <w:lang w:val="uk-UA"/>
        </w:rPr>
        <w:t xml:space="preserve"> році не менше 70 % дітей шкільного віку послугами з оздоровлення та відпочинку. З них оздоровчими послугами охопити не менше 50% дитячого населення області.</w:t>
      </w:r>
    </w:p>
    <w:p w:rsidR="0078636B" w:rsidRPr="0078636B" w:rsidRDefault="0078636B" w:rsidP="0078636B">
      <w:pPr>
        <w:spacing w:line="300" w:lineRule="exact"/>
        <w:ind w:firstLine="708"/>
        <w:rPr>
          <w:rFonts w:ascii="Times New Roman" w:hAnsi="Times New Roman"/>
          <w:b/>
          <w:sz w:val="24"/>
          <w:szCs w:val="24"/>
          <w:lang w:val="uk-UA"/>
        </w:rPr>
      </w:pPr>
      <w:r w:rsidRPr="0078636B">
        <w:rPr>
          <w:rFonts w:ascii="Times New Roman" w:hAnsi="Times New Roman"/>
          <w:sz w:val="24"/>
          <w:szCs w:val="24"/>
          <w:lang w:val="uk-UA"/>
        </w:rPr>
        <w:t>Стовідсотково забезпечити оздоровленням та відпочинком дітей-сиріт, дітей, позбавлених батьківського піклування; дітей з багатодітних і малозабезпечених сімей – не менше 70%</w:t>
      </w:r>
    </w:p>
    <w:p w:rsidR="0078636B" w:rsidRPr="0078636B" w:rsidRDefault="0078636B" w:rsidP="0078636B">
      <w:pPr>
        <w:spacing w:after="0" w:line="300" w:lineRule="exact"/>
        <w:jc w:val="right"/>
        <w:rPr>
          <w:rFonts w:ascii="Times New Roman" w:eastAsia="Antiqua" w:hAnsi="Times New Roman"/>
          <w:b/>
          <w:sz w:val="20"/>
          <w:szCs w:val="20"/>
          <w:lang w:val="uk-UA"/>
        </w:rPr>
      </w:pPr>
      <w:r w:rsidRPr="0078636B">
        <w:rPr>
          <w:rFonts w:ascii="Times New Roman" w:eastAsia="Antiqua" w:hAnsi="Times New Roman"/>
          <w:b/>
          <w:sz w:val="24"/>
          <w:szCs w:val="24"/>
          <w:lang w:val="uk-UA"/>
        </w:rPr>
        <w:t xml:space="preserve">                                                 </w:t>
      </w:r>
      <w:r>
        <w:rPr>
          <w:rFonts w:ascii="Times New Roman" w:eastAsia="Antiqua" w:hAnsi="Times New Roman"/>
          <w:b/>
          <w:sz w:val="24"/>
          <w:szCs w:val="24"/>
          <w:lang w:val="uk-UA"/>
        </w:rPr>
        <w:t xml:space="preserve">                         </w:t>
      </w:r>
      <w:r w:rsidRPr="0078636B">
        <w:rPr>
          <w:rFonts w:ascii="Times New Roman" w:eastAsia="Antiqua" w:hAnsi="Times New Roman"/>
          <w:b/>
          <w:sz w:val="24"/>
          <w:szCs w:val="24"/>
          <w:lang w:val="uk-UA"/>
        </w:rPr>
        <w:t xml:space="preserve">  </w:t>
      </w:r>
      <w:r w:rsidRPr="0078636B">
        <w:rPr>
          <w:rFonts w:ascii="Times New Roman" w:hAnsi="Times New Roman"/>
          <w:b/>
          <w:sz w:val="20"/>
          <w:szCs w:val="20"/>
          <w:lang w:val="uk-UA"/>
        </w:rPr>
        <w:t xml:space="preserve">Райдержадміністрації, </w:t>
      </w:r>
    </w:p>
    <w:p w:rsidR="0078636B" w:rsidRPr="0078636B" w:rsidRDefault="0078636B" w:rsidP="0078636B">
      <w:pPr>
        <w:spacing w:after="0" w:line="300" w:lineRule="exact"/>
        <w:jc w:val="right"/>
        <w:rPr>
          <w:rFonts w:ascii="Times New Roman" w:eastAsia="Antiqua" w:hAnsi="Times New Roman"/>
          <w:b/>
          <w:sz w:val="20"/>
          <w:szCs w:val="20"/>
          <w:lang w:val="uk-UA"/>
        </w:rPr>
      </w:pPr>
      <w:r w:rsidRPr="0078636B">
        <w:rPr>
          <w:rFonts w:ascii="Times New Roman" w:eastAsia="Antiqua" w:hAnsi="Times New Roman"/>
          <w:b/>
          <w:sz w:val="20"/>
          <w:szCs w:val="20"/>
          <w:lang w:val="uk-UA"/>
        </w:rPr>
        <w:t xml:space="preserve">                                                                                   </w:t>
      </w:r>
      <w:r w:rsidRPr="0078636B">
        <w:rPr>
          <w:rFonts w:ascii="Times New Roman" w:hAnsi="Times New Roman"/>
          <w:b/>
          <w:sz w:val="20"/>
          <w:szCs w:val="20"/>
          <w:lang w:val="uk-UA"/>
        </w:rPr>
        <w:t xml:space="preserve">міськвиконкоми (міст </w:t>
      </w:r>
    </w:p>
    <w:p w:rsidR="0078636B" w:rsidRPr="0078636B" w:rsidRDefault="0078636B" w:rsidP="0078636B">
      <w:pPr>
        <w:spacing w:after="0" w:line="300" w:lineRule="exact"/>
        <w:jc w:val="right"/>
        <w:rPr>
          <w:rFonts w:ascii="Times New Roman" w:hAnsi="Times New Roman"/>
          <w:b/>
          <w:sz w:val="20"/>
          <w:szCs w:val="20"/>
          <w:lang w:val="uk-UA"/>
        </w:rPr>
      </w:pPr>
      <w:r w:rsidRPr="0078636B">
        <w:rPr>
          <w:rFonts w:ascii="Times New Roman" w:eastAsia="Antiqua" w:hAnsi="Times New Roman"/>
          <w:b/>
          <w:sz w:val="20"/>
          <w:szCs w:val="20"/>
          <w:lang w:val="uk-UA"/>
        </w:rPr>
        <w:t xml:space="preserve">                                                                                   </w:t>
      </w:r>
      <w:r w:rsidRPr="0078636B">
        <w:rPr>
          <w:rFonts w:ascii="Times New Roman" w:hAnsi="Times New Roman"/>
          <w:b/>
          <w:sz w:val="20"/>
          <w:szCs w:val="20"/>
          <w:lang w:val="uk-UA"/>
        </w:rPr>
        <w:t>обласного значення)</w:t>
      </w:r>
    </w:p>
    <w:p w:rsidR="0078636B" w:rsidRPr="0078636B" w:rsidRDefault="0078636B" w:rsidP="0078636B">
      <w:pPr>
        <w:spacing w:line="300" w:lineRule="exact"/>
        <w:jc w:val="right"/>
        <w:rPr>
          <w:rFonts w:ascii="Times New Roman" w:hAnsi="Times New Roman"/>
          <w:b/>
          <w:sz w:val="24"/>
          <w:szCs w:val="24"/>
          <w:lang w:val="uk-UA"/>
        </w:rPr>
      </w:pPr>
      <w:r w:rsidRPr="0078636B">
        <w:rPr>
          <w:rFonts w:ascii="Times New Roman" w:eastAsia="Antiqua" w:hAnsi="Times New Roman"/>
          <w:b/>
          <w:sz w:val="20"/>
          <w:szCs w:val="20"/>
          <w:lang w:val="uk-UA"/>
        </w:rPr>
        <w:t xml:space="preserve">                                                                                    </w:t>
      </w:r>
      <w:r w:rsidRPr="0078636B">
        <w:rPr>
          <w:rFonts w:ascii="Times New Roman" w:hAnsi="Times New Roman"/>
          <w:b/>
          <w:sz w:val="20"/>
          <w:szCs w:val="20"/>
          <w:lang w:val="uk-UA"/>
        </w:rPr>
        <w:t>Постійно</w:t>
      </w:r>
      <w:r w:rsidRPr="0078636B">
        <w:rPr>
          <w:rFonts w:ascii="Times New Roman" w:hAnsi="Times New Roman"/>
          <w:b/>
          <w:sz w:val="24"/>
          <w:szCs w:val="24"/>
          <w:lang w:val="uk-UA"/>
        </w:rPr>
        <w:t>.</w:t>
      </w:r>
    </w:p>
    <w:p w:rsidR="0078636B" w:rsidRPr="0078636B" w:rsidRDefault="0078636B" w:rsidP="0078636B">
      <w:pPr>
        <w:pStyle w:val="22"/>
        <w:shd w:val="clear" w:color="auto" w:fill="auto"/>
        <w:spacing w:after="0" w:line="300" w:lineRule="exact"/>
        <w:ind w:firstLine="709"/>
        <w:jc w:val="both"/>
        <w:rPr>
          <w:b w:val="0"/>
          <w:bCs/>
          <w:sz w:val="24"/>
          <w:szCs w:val="24"/>
          <w:lang w:val="uk-UA"/>
        </w:rPr>
      </w:pPr>
      <w:r w:rsidRPr="001C46D0">
        <w:rPr>
          <w:b w:val="0"/>
          <w:spacing w:val="0"/>
          <w:sz w:val="24"/>
          <w:szCs w:val="24"/>
          <w:lang w:val="uk-UA"/>
        </w:rPr>
        <w:t>2</w:t>
      </w:r>
      <w:r w:rsidRPr="0078636B">
        <w:rPr>
          <w:b w:val="0"/>
          <w:spacing w:val="0"/>
          <w:sz w:val="24"/>
          <w:szCs w:val="24"/>
          <w:lang w:val="uk-UA"/>
        </w:rPr>
        <w:t xml:space="preserve">. </w:t>
      </w:r>
      <w:r w:rsidRPr="0078636B">
        <w:rPr>
          <w:b w:val="0"/>
          <w:spacing w:val="0"/>
          <w:sz w:val="24"/>
          <w:szCs w:val="24"/>
          <w:lang w:val="uk-UA" w:eastAsia="uk-UA"/>
        </w:rPr>
        <w:t xml:space="preserve">Організувати інформаційну кампанію в засобах масової інформації щодо залучення позабюджетних коштів у встановленому законом порядку від </w:t>
      </w:r>
      <w:r w:rsidRPr="0078636B">
        <w:rPr>
          <w:b w:val="0"/>
          <w:bCs/>
          <w:sz w:val="24"/>
          <w:szCs w:val="24"/>
          <w:lang w:val="uk-UA"/>
        </w:rPr>
        <w:t>підприємств, установ та організацій усіх форм власності, благодійних організацій та фондів щодо надання фінансової та матеріальної допомоги в організації літнього оздоровлення та відпочинку дітей, які потребують особливої соціальної уваги та підтримки.</w:t>
      </w:r>
    </w:p>
    <w:p w:rsidR="0078636B" w:rsidRPr="0078636B" w:rsidRDefault="0078636B" w:rsidP="0078636B">
      <w:pPr>
        <w:spacing w:after="0" w:line="300" w:lineRule="exact"/>
        <w:jc w:val="right"/>
        <w:rPr>
          <w:rFonts w:ascii="Times New Roman" w:eastAsia="Antiqua" w:hAnsi="Times New Roman"/>
          <w:b/>
          <w:sz w:val="20"/>
          <w:szCs w:val="20"/>
          <w:lang w:val="uk-UA"/>
        </w:rPr>
      </w:pPr>
      <w:r w:rsidRPr="0078636B">
        <w:rPr>
          <w:rFonts w:ascii="Times New Roman" w:eastAsia="Antiqua" w:hAnsi="Times New Roman"/>
          <w:b/>
          <w:sz w:val="24"/>
          <w:szCs w:val="24"/>
          <w:lang w:val="uk-UA"/>
        </w:rPr>
        <w:t xml:space="preserve">                                                                                </w:t>
      </w:r>
      <w:r w:rsidRPr="0078636B">
        <w:rPr>
          <w:rFonts w:ascii="Times New Roman" w:hAnsi="Times New Roman"/>
          <w:b/>
          <w:sz w:val="20"/>
          <w:szCs w:val="20"/>
          <w:lang w:val="uk-UA"/>
        </w:rPr>
        <w:t xml:space="preserve">Служба у справах дітей та сім’ї </w:t>
      </w:r>
    </w:p>
    <w:p w:rsidR="0078636B" w:rsidRPr="0078636B" w:rsidRDefault="0078636B" w:rsidP="0078636B">
      <w:pPr>
        <w:spacing w:after="0" w:line="300" w:lineRule="exact"/>
        <w:jc w:val="right"/>
        <w:rPr>
          <w:rFonts w:ascii="Times New Roman" w:eastAsia="Antiqua" w:hAnsi="Times New Roman"/>
          <w:b/>
          <w:sz w:val="20"/>
          <w:szCs w:val="20"/>
          <w:lang w:val="uk-UA"/>
        </w:rPr>
      </w:pPr>
      <w:r w:rsidRPr="0078636B">
        <w:rPr>
          <w:rFonts w:ascii="Times New Roman" w:eastAsia="Antiqua" w:hAnsi="Times New Roman"/>
          <w:b/>
          <w:sz w:val="20"/>
          <w:szCs w:val="20"/>
          <w:lang w:val="uk-UA"/>
        </w:rPr>
        <w:t xml:space="preserve">                                                                                 </w:t>
      </w:r>
      <w:r w:rsidRPr="0078636B">
        <w:rPr>
          <w:rFonts w:ascii="Times New Roman" w:hAnsi="Times New Roman"/>
          <w:b/>
          <w:sz w:val="20"/>
          <w:szCs w:val="20"/>
          <w:lang w:val="uk-UA"/>
        </w:rPr>
        <w:t>облдержадміністрації,</w:t>
      </w:r>
    </w:p>
    <w:p w:rsidR="0078636B" w:rsidRPr="0078636B" w:rsidRDefault="0078636B" w:rsidP="0078636B">
      <w:pPr>
        <w:spacing w:after="0" w:line="300" w:lineRule="exact"/>
        <w:jc w:val="right"/>
        <w:rPr>
          <w:rFonts w:ascii="Times New Roman" w:eastAsia="Antiqua" w:hAnsi="Times New Roman"/>
          <w:b/>
          <w:sz w:val="20"/>
          <w:szCs w:val="20"/>
          <w:lang w:val="uk-UA"/>
        </w:rPr>
      </w:pPr>
      <w:r w:rsidRPr="0078636B">
        <w:rPr>
          <w:rFonts w:ascii="Times New Roman" w:eastAsia="Antiqua" w:hAnsi="Times New Roman"/>
          <w:b/>
          <w:sz w:val="20"/>
          <w:szCs w:val="20"/>
          <w:lang w:val="uk-UA"/>
        </w:rPr>
        <w:t xml:space="preserve">                                                                                 </w:t>
      </w:r>
      <w:r w:rsidRPr="0078636B">
        <w:rPr>
          <w:rFonts w:ascii="Times New Roman" w:hAnsi="Times New Roman"/>
          <w:b/>
          <w:sz w:val="20"/>
          <w:szCs w:val="20"/>
          <w:lang w:val="uk-UA"/>
        </w:rPr>
        <w:t xml:space="preserve">райдержадміністрації, </w:t>
      </w:r>
    </w:p>
    <w:p w:rsidR="0078636B" w:rsidRPr="0078636B" w:rsidRDefault="0078636B" w:rsidP="0078636B">
      <w:pPr>
        <w:spacing w:after="0" w:line="300" w:lineRule="exact"/>
        <w:jc w:val="right"/>
        <w:rPr>
          <w:rFonts w:ascii="Times New Roman" w:eastAsia="Antiqua" w:hAnsi="Times New Roman"/>
          <w:b/>
          <w:sz w:val="20"/>
          <w:szCs w:val="20"/>
          <w:lang w:val="uk-UA"/>
        </w:rPr>
      </w:pPr>
      <w:r w:rsidRPr="0078636B">
        <w:rPr>
          <w:rFonts w:ascii="Times New Roman" w:eastAsia="Antiqua" w:hAnsi="Times New Roman"/>
          <w:b/>
          <w:sz w:val="20"/>
          <w:szCs w:val="20"/>
          <w:lang w:val="uk-UA"/>
        </w:rPr>
        <w:t xml:space="preserve">                                                                                 </w:t>
      </w:r>
      <w:r w:rsidRPr="0078636B">
        <w:rPr>
          <w:rFonts w:ascii="Times New Roman" w:hAnsi="Times New Roman"/>
          <w:b/>
          <w:sz w:val="20"/>
          <w:szCs w:val="20"/>
          <w:lang w:val="uk-UA"/>
        </w:rPr>
        <w:t xml:space="preserve">міськвиконкоми </w:t>
      </w:r>
    </w:p>
    <w:p w:rsidR="0078636B" w:rsidRPr="0078636B" w:rsidRDefault="0078636B" w:rsidP="0078636B">
      <w:pPr>
        <w:spacing w:after="0" w:line="300" w:lineRule="exact"/>
        <w:jc w:val="right"/>
        <w:rPr>
          <w:rFonts w:ascii="Times New Roman" w:hAnsi="Times New Roman"/>
          <w:b/>
          <w:sz w:val="20"/>
          <w:szCs w:val="20"/>
          <w:lang w:val="uk-UA"/>
        </w:rPr>
      </w:pPr>
      <w:r w:rsidRPr="0078636B">
        <w:rPr>
          <w:rFonts w:ascii="Times New Roman" w:eastAsia="Antiqua" w:hAnsi="Times New Roman"/>
          <w:b/>
          <w:sz w:val="20"/>
          <w:szCs w:val="20"/>
          <w:lang w:val="uk-UA"/>
        </w:rPr>
        <w:t xml:space="preserve">                                                                                </w:t>
      </w:r>
      <w:r w:rsidRPr="0078636B">
        <w:rPr>
          <w:rFonts w:ascii="Times New Roman" w:hAnsi="Times New Roman"/>
          <w:b/>
          <w:sz w:val="20"/>
          <w:szCs w:val="20"/>
          <w:lang w:val="uk-UA"/>
        </w:rPr>
        <w:t>(міст обласного значення)</w:t>
      </w:r>
    </w:p>
    <w:p w:rsidR="0078636B" w:rsidRPr="0078636B" w:rsidRDefault="0078636B" w:rsidP="0078636B">
      <w:pPr>
        <w:pStyle w:val="22"/>
        <w:shd w:val="clear" w:color="auto" w:fill="auto"/>
        <w:spacing w:after="0" w:line="300" w:lineRule="exact"/>
        <w:jc w:val="right"/>
        <w:rPr>
          <w:spacing w:val="0"/>
          <w:sz w:val="24"/>
          <w:szCs w:val="24"/>
          <w:lang w:val="uk-UA" w:eastAsia="uk-UA"/>
        </w:rPr>
      </w:pPr>
      <w:r w:rsidRPr="0078636B">
        <w:rPr>
          <w:b w:val="0"/>
          <w:spacing w:val="0"/>
          <w:sz w:val="20"/>
          <w:lang w:val="uk-UA" w:eastAsia="uk-UA"/>
        </w:rPr>
        <w:tab/>
      </w:r>
      <w:r w:rsidRPr="0078636B">
        <w:rPr>
          <w:b w:val="0"/>
          <w:spacing w:val="0"/>
          <w:sz w:val="20"/>
          <w:lang w:val="uk-UA" w:eastAsia="uk-UA"/>
        </w:rPr>
        <w:tab/>
      </w:r>
      <w:r w:rsidRPr="0078636B">
        <w:rPr>
          <w:b w:val="0"/>
          <w:spacing w:val="0"/>
          <w:sz w:val="20"/>
          <w:lang w:val="uk-UA" w:eastAsia="uk-UA"/>
        </w:rPr>
        <w:tab/>
      </w:r>
      <w:r w:rsidRPr="0078636B">
        <w:rPr>
          <w:b w:val="0"/>
          <w:spacing w:val="0"/>
          <w:sz w:val="20"/>
          <w:lang w:val="uk-UA" w:eastAsia="uk-UA"/>
        </w:rPr>
        <w:tab/>
      </w:r>
      <w:r w:rsidRPr="0078636B">
        <w:rPr>
          <w:b w:val="0"/>
          <w:spacing w:val="0"/>
          <w:sz w:val="20"/>
          <w:lang w:val="uk-UA" w:eastAsia="uk-UA"/>
        </w:rPr>
        <w:tab/>
      </w:r>
      <w:r w:rsidRPr="0078636B">
        <w:rPr>
          <w:b w:val="0"/>
          <w:spacing w:val="0"/>
          <w:sz w:val="20"/>
          <w:lang w:val="uk-UA" w:eastAsia="uk-UA"/>
        </w:rPr>
        <w:tab/>
      </w:r>
      <w:r w:rsidRPr="0078636B">
        <w:rPr>
          <w:b w:val="0"/>
          <w:spacing w:val="0"/>
          <w:sz w:val="20"/>
          <w:lang w:val="uk-UA" w:eastAsia="uk-UA"/>
        </w:rPr>
        <w:tab/>
        <w:t xml:space="preserve">          </w:t>
      </w:r>
      <w:r w:rsidRPr="0078636B">
        <w:rPr>
          <w:spacing w:val="0"/>
          <w:sz w:val="20"/>
          <w:lang w:val="uk-UA" w:eastAsia="uk-UA"/>
        </w:rPr>
        <w:t>лютий – квітень 2015 року</w:t>
      </w:r>
      <w:r w:rsidRPr="0078636B">
        <w:rPr>
          <w:spacing w:val="0"/>
          <w:sz w:val="24"/>
          <w:szCs w:val="24"/>
          <w:lang w:val="uk-UA" w:eastAsia="uk-UA"/>
        </w:rPr>
        <w:t>.</w:t>
      </w:r>
    </w:p>
    <w:p w:rsidR="0078636B" w:rsidRPr="0078636B" w:rsidRDefault="0078636B" w:rsidP="0078636B">
      <w:pPr>
        <w:pStyle w:val="22"/>
        <w:shd w:val="clear" w:color="auto" w:fill="auto"/>
        <w:spacing w:after="0" w:line="300" w:lineRule="exact"/>
        <w:ind w:firstLine="709"/>
        <w:jc w:val="right"/>
        <w:rPr>
          <w:b w:val="0"/>
          <w:spacing w:val="0"/>
          <w:sz w:val="24"/>
          <w:szCs w:val="24"/>
          <w:lang w:val="uk-UA" w:eastAsia="uk-UA"/>
        </w:rPr>
      </w:pPr>
      <w:r w:rsidRPr="0078636B">
        <w:rPr>
          <w:spacing w:val="0"/>
          <w:sz w:val="24"/>
          <w:szCs w:val="24"/>
          <w:lang w:val="uk-UA" w:eastAsia="uk-UA"/>
        </w:rPr>
        <w:tab/>
      </w:r>
    </w:p>
    <w:p w:rsidR="0078636B" w:rsidRPr="0078636B" w:rsidRDefault="0078636B" w:rsidP="0078636B">
      <w:pPr>
        <w:pStyle w:val="22"/>
        <w:shd w:val="clear" w:color="auto" w:fill="auto"/>
        <w:spacing w:after="0" w:line="300" w:lineRule="exact"/>
        <w:ind w:firstLine="708"/>
        <w:jc w:val="both"/>
        <w:rPr>
          <w:spacing w:val="0"/>
          <w:sz w:val="24"/>
          <w:szCs w:val="24"/>
          <w:lang w:val="uk-UA" w:eastAsia="uk-UA"/>
        </w:rPr>
      </w:pPr>
      <w:r w:rsidRPr="0078636B">
        <w:rPr>
          <w:b w:val="0"/>
          <w:spacing w:val="0"/>
          <w:sz w:val="24"/>
          <w:szCs w:val="24"/>
          <w:lang w:val="uk-UA" w:eastAsia="uk-UA"/>
        </w:rPr>
        <w:t>3. Провести оздоровчу зміну для дітей</w:t>
      </w:r>
      <w:r w:rsidRPr="0078636B">
        <w:rPr>
          <w:b w:val="0"/>
          <w:spacing w:val="0"/>
          <w:sz w:val="24"/>
          <w:szCs w:val="24"/>
          <w:lang w:eastAsia="uk-UA"/>
        </w:rPr>
        <w:t>-</w:t>
      </w:r>
      <w:r w:rsidRPr="0078636B">
        <w:rPr>
          <w:b w:val="0"/>
          <w:spacing w:val="0"/>
          <w:sz w:val="24"/>
          <w:szCs w:val="24"/>
          <w:lang w:val="uk-UA" w:eastAsia="uk-UA"/>
        </w:rPr>
        <w:t xml:space="preserve">інвалідів на базі дитячого оздоровчого закладу, що стане переможцем у процедурі  закупівлі послуг за </w:t>
      </w:r>
      <w:r w:rsidRPr="0078636B">
        <w:rPr>
          <w:b w:val="0"/>
          <w:sz w:val="24"/>
          <w:szCs w:val="24"/>
          <w:lang w:val="uk-UA"/>
        </w:rPr>
        <w:t xml:space="preserve"> рахунок коштів обласного бюджету</w:t>
      </w:r>
      <w:r w:rsidRPr="0078636B">
        <w:rPr>
          <w:b w:val="0"/>
          <w:spacing w:val="0"/>
          <w:sz w:val="24"/>
          <w:szCs w:val="24"/>
          <w:lang w:val="uk-UA" w:eastAsia="uk-UA"/>
        </w:rPr>
        <w:t>.</w:t>
      </w:r>
    </w:p>
    <w:p w:rsidR="0078636B" w:rsidRPr="0078636B" w:rsidRDefault="0078636B" w:rsidP="0078636B">
      <w:pPr>
        <w:pStyle w:val="22"/>
        <w:shd w:val="clear" w:color="auto" w:fill="auto"/>
        <w:spacing w:after="0" w:line="240" w:lineRule="auto"/>
        <w:jc w:val="right"/>
        <w:rPr>
          <w:spacing w:val="0"/>
          <w:sz w:val="20"/>
          <w:lang w:val="uk-UA"/>
        </w:rPr>
      </w:pPr>
      <w:r w:rsidRPr="0078636B">
        <w:rPr>
          <w:spacing w:val="0"/>
          <w:sz w:val="20"/>
          <w:lang w:val="uk-UA"/>
        </w:rPr>
        <w:t xml:space="preserve">                                                                                Служба у справах дітей та сім’ї </w:t>
      </w:r>
    </w:p>
    <w:p w:rsidR="0078636B" w:rsidRPr="0078636B" w:rsidRDefault="0078636B" w:rsidP="0078636B">
      <w:pPr>
        <w:pStyle w:val="22"/>
        <w:shd w:val="clear" w:color="auto" w:fill="auto"/>
        <w:spacing w:after="0" w:line="240" w:lineRule="auto"/>
        <w:jc w:val="right"/>
        <w:rPr>
          <w:spacing w:val="0"/>
          <w:sz w:val="20"/>
          <w:lang w:val="uk-UA"/>
        </w:rPr>
      </w:pPr>
      <w:r w:rsidRPr="0078636B">
        <w:rPr>
          <w:spacing w:val="0"/>
          <w:sz w:val="20"/>
          <w:lang w:val="uk-UA"/>
        </w:rPr>
        <w:t xml:space="preserve">                                                                                 облдержадміністрації</w:t>
      </w:r>
    </w:p>
    <w:p w:rsidR="0078636B" w:rsidRPr="0078636B" w:rsidRDefault="0078636B" w:rsidP="0078636B">
      <w:pPr>
        <w:pStyle w:val="22"/>
        <w:shd w:val="clear" w:color="auto" w:fill="auto"/>
        <w:spacing w:after="0" w:line="240" w:lineRule="auto"/>
        <w:jc w:val="right"/>
        <w:rPr>
          <w:b w:val="0"/>
          <w:spacing w:val="0"/>
          <w:sz w:val="24"/>
          <w:szCs w:val="24"/>
          <w:lang w:val="uk-UA"/>
        </w:rPr>
      </w:pPr>
      <w:r w:rsidRPr="0078636B">
        <w:rPr>
          <w:sz w:val="20"/>
          <w:lang w:val="uk-UA"/>
        </w:rPr>
        <w:t xml:space="preserve">                                                                        травень – серпень 2015 року</w:t>
      </w:r>
      <w:r w:rsidRPr="0078636B">
        <w:rPr>
          <w:sz w:val="24"/>
          <w:szCs w:val="24"/>
          <w:lang w:val="uk-UA"/>
        </w:rPr>
        <w:t>.</w:t>
      </w:r>
    </w:p>
    <w:p w:rsidR="0078636B" w:rsidRPr="0078636B" w:rsidRDefault="0078636B" w:rsidP="0078636B">
      <w:pPr>
        <w:pStyle w:val="22"/>
        <w:shd w:val="clear" w:color="auto" w:fill="auto"/>
        <w:spacing w:after="0" w:line="240" w:lineRule="auto"/>
        <w:ind w:firstLine="709"/>
        <w:jc w:val="right"/>
        <w:rPr>
          <w:b w:val="0"/>
          <w:spacing w:val="0"/>
          <w:sz w:val="24"/>
          <w:szCs w:val="24"/>
          <w:lang w:val="uk-UA"/>
        </w:rPr>
      </w:pPr>
      <w:r w:rsidRPr="0078636B">
        <w:rPr>
          <w:b w:val="0"/>
          <w:spacing w:val="0"/>
          <w:sz w:val="24"/>
          <w:szCs w:val="24"/>
          <w:lang w:val="uk-UA"/>
        </w:rPr>
        <w:t xml:space="preserve">                                                     </w:t>
      </w:r>
    </w:p>
    <w:p w:rsidR="0078636B" w:rsidRPr="0078636B" w:rsidRDefault="0078636B" w:rsidP="0078636B">
      <w:pPr>
        <w:pStyle w:val="22"/>
        <w:shd w:val="clear" w:color="auto" w:fill="auto"/>
        <w:spacing w:after="0" w:line="260" w:lineRule="exact"/>
        <w:rPr>
          <w:b w:val="0"/>
          <w:spacing w:val="0"/>
          <w:sz w:val="24"/>
          <w:szCs w:val="24"/>
          <w:lang w:val="uk-UA"/>
        </w:rPr>
      </w:pPr>
      <w:r>
        <w:rPr>
          <w:b w:val="0"/>
          <w:spacing w:val="0"/>
          <w:sz w:val="24"/>
          <w:szCs w:val="24"/>
          <w:lang w:val="uk-UA"/>
        </w:rPr>
        <w:t xml:space="preserve">                 </w:t>
      </w:r>
      <w:r w:rsidRPr="0078636B">
        <w:rPr>
          <w:b w:val="0"/>
          <w:spacing w:val="0"/>
          <w:sz w:val="24"/>
          <w:szCs w:val="24"/>
          <w:lang w:val="uk-UA"/>
        </w:rPr>
        <w:t xml:space="preserve">   </w:t>
      </w:r>
      <w:r>
        <w:rPr>
          <w:b w:val="0"/>
          <w:spacing w:val="0"/>
          <w:sz w:val="24"/>
          <w:szCs w:val="24"/>
          <w:lang w:val="uk-UA"/>
        </w:rPr>
        <w:t xml:space="preserve">                               </w:t>
      </w:r>
      <w:r w:rsidRPr="0078636B">
        <w:rPr>
          <w:b w:val="0"/>
          <w:spacing w:val="0"/>
          <w:sz w:val="24"/>
          <w:szCs w:val="24"/>
          <w:lang w:val="uk-UA"/>
        </w:rPr>
        <w:t xml:space="preserve">                                    </w:t>
      </w:r>
      <w:r>
        <w:rPr>
          <w:b w:val="0"/>
          <w:spacing w:val="0"/>
          <w:sz w:val="24"/>
          <w:szCs w:val="24"/>
          <w:lang w:val="uk-UA"/>
        </w:rPr>
        <w:t xml:space="preserve">                     </w:t>
      </w:r>
    </w:p>
    <w:p w:rsidR="0078636B" w:rsidRPr="0078636B" w:rsidRDefault="0078636B" w:rsidP="0078636B">
      <w:pPr>
        <w:pStyle w:val="22"/>
        <w:shd w:val="clear" w:color="auto" w:fill="auto"/>
        <w:spacing w:after="0" w:line="260" w:lineRule="exact"/>
        <w:ind w:firstLine="709"/>
        <w:jc w:val="both"/>
        <w:rPr>
          <w:spacing w:val="0"/>
          <w:sz w:val="24"/>
          <w:szCs w:val="24"/>
          <w:lang w:val="uk-UA"/>
        </w:rPr>
      </w:pPr>
      <w:r w:rsidRPr="0078636B">
        <w:rPr>
          <w:b w:val="0"/>
          <w:spacing w:val="0"/>
          <w:sz w:val="24"/>
          <w:szCs w:val="24"/>
          <w:lang w:val="uk-UA"/>
        </w:rPr>
        <w:t>4. Забезпечити функціонування профільних таборів для оздоровлення та відпочинку дітей тимчасово переміщених з Автономної Республіки Крим, Донецької і Луганської областей та дітей учасників АТО.</w:t>
      </w:r>
      <w:r w:rsidRPr="0078636B">
        <w:rPr>
          <w:spacing w:val="0"/>
          <w:sz w:val="24"/>
          <w:szCs w:val="24"/>
          <w:lang w:val="uk-UA"/>
        </w:rPr>
        <w:t xml:space="preserve">                                                              </w:t>
      </w:r>
    </w:p>
    <w:p w:rsidR="0078636B" w:rsidRPr="0078636B" w:rsidRDefault="0078636B" w:rsidP="0078636B">
      <w:pPr>
        <w:pStyle w:val="22"/>
        <w:shd w:val="clear" w:color="auto" w:fill="auto"/>
        <w:spacing w:after="0" w:line="260" w:lineRule="exact"/>
        <w:ind w:left="3539" w:firstLine="1423"/>
        <w:rPr>
          <w:spacing w:val="0"/>
          <w:sz w:val="24"/>
          <w:szCs w:val="24"/>
          <w:lang w:val="uk-UA"/>
        </w:rPr>
      </w:pPr>
    </w:p>
    <w:p w:rsidR="0078636B" w:rsidRPr="0078636B" w:rsidRDefault="0078636B" w:rsidP="0078636B">
      <w:pPr>
        <w:pStyle w:val="22"/>
        <w:shd w:val="clear" w:color="auto" w:fill="auto"/>
        <w:spacing w:after="0" w:line="260" w:lineRule="exact"/>
        <w:ind w:left="3539" w:firstLine="1423"/>
        <w:jc w:val="right"/>
        <w:rPr>
          <w:spacing w:val="0"/>
          <w:sz w:val="20"/>
          <w:lang w:val="uk-UA"/>
        </w:rPr>
      </w:pPr>
      <w:r w:rsidRPr="0078636B">
        <w:rPr>
          <w:spacing w:val="0"/>
          <w:sz w:val="20"/>
          <w:lang w:val="uk-UA"/>
        </w:rPr>
        <w:t xml:space="preserve">Служба у справах дітей та сім’ї </w:t>
      </w:r>
    </w:p>
    <w:p w:rsidR="0078636B" w:rsidRPr="0078636B" w:rsidRDefault="0078636B" w:rsidP="0078636B">
      <w:pPr>
        <w:pStyle w:val="22"/>
        <w:shd w:val="clear" w:color="auto" w:fill="auto"/>
        <w:spacing w:after="0" w:line="260" w:lineRule="exact"/>
        <w:ind w:left="4962"/>
        <w:jc w:val="right"/>
        <w:rPr>
          <w:sz w:val="20"/>
          <w:lang w:val="uk-UA"/>
        </w:rPr>
      </w:pPr>
      <w:r w:rsidRPr="0078636B">
        <w:rPr>
          <w:spacing w:val="0"/>
          <w:sz w:val="20"/>
          <w:lang w:val="uk-UA"/>
        </w:rPr>
        <w:t xml:space="preserve">облдержадміністрації, </w:t>
      </w:r>
      <w:r w:rsidRPr="0078636B">
        <w:rPr>
          <w:sz w:val="20"/>
          <w:lang w:val="uk-UA"/>
        </w:rPr>
        <w:t xml:space="preserve">райдержадміністрації, міськвиконкоми </w:t>
      </w:r>
    </w:p>
    <w:p w:rsidR="0078636B" w:rsidRPr="0078636B" w:rsidRDefault="0078636B" w:rsidP="00BA532F">
      <w:pPr>
        <w:pStyle w:val="22"/>
        <w:shd w:val="clear" w:color="auto" w:fill="auto"/>
        <w:spacing w:after="0" w:line="260" w:lineRule="exact"/>
        <w:ind w:left="4962"/>
        <w:jc w:val="right"/>
        <w:rPr>
          <w:b w:val="0"/>
          <w:sz w:val="20"/>
          <w:lang w:val="uk-UA"/>
        </w:rPr>
      </w:pPr>
      <w:r w:rsidRPr="0078636B">
        <w:rPr>
          <w:sz w:val="20"/>
          <w:lang w:val="uk-UA"/>
        </w:rPr>
        <w:t>(міст обласного значення)</w:t>
      </w:r>
    </w:p>
    <w:p w:rsidR="0078636B" w:rsidRPr="0078636B" w:rsidRDefault="0078636B" w:rsidP="0078636B">
      <w:pPr>
        <w:pStyle w:val="22"/>
        <w:shd w:val="clear" w:color="auto" w:fill="auto"/>
        <w:spacing w:after="0" w:line="260" w:lineRule="exact"/>
        <w:ind w:left="4962"/>
        <w:jc w:val="right"/>
        <w:rPr>
          <w:b w:val="0"/>
          <w:spacing w:val="0"/>
          <w:sz w:val="20"/>
          <w:lang w:val="uk-UA"/>
        </w:rPr>
      </w:pPr>
      <w:r w:rsidRPr="0078636B">
        <w:rPr>
          <w:sz w:val="20"/>
          <w:lang w:val="uk-UA"/>
        </w:rPr>
        <w:t>травень – серпень 2015 року.</w:t>
      </w:r>
    </w:p>
    <w:p w:rsidR="0078636B" w:rsidRPr="0078636B" w:rsidRDefault="0078636B" w:rsidP="0078636B">
      <w:pPr>
        <w:pStyle w:val="22"/>
        <w:shd w:val="clear" w:color="auto" w:fill="auto"/>
        <w:tabs>
          <w:tab w:val="left" w:pos="6150"/>
        </w:tabs>
        <w:spacing w:after="0" w:line="260" w:lineRule="exact"/>
        <w:jc w:val="right"/>
        <w:rPr>
          <w:b w:val="0"/>
          <w:spacing w:val="0"/>
          <w:sz w:val="20"/>
          <w:lang w:val="uk-UA"/>
        </w:rPr>
      </w:pPr>
    </w:p>
    <w:p w:rsidR="0078636B" w:rsidRPr="0078636B" w:rsidRDefault="0078636B" w:rsidP="0078636B">
      <w:pPr>
        <w:pStyle w:val="22"/>
        <w:shd w:val="clear" w:color="auto" w:fill="auto"/>
        <w:spacing w:after="0" w:line="260" w:lineRule="exact"/>
        <w:ind w:firstLine="709"/>
        <w:jc w:val="both"/>
        <w:rPr>
          <w:b w:val="0"/>
          <w:spacing w:val="0"/>
          <w:sz w:val="24"/>
          <w:szCs w:val="24"/>
          <w:lang w:val="uk-UA"/>
        </w:rPr>
      </w:pPr>
      <w:r w:rsidRPr="0078636B">
        <w:rPr>
          <w:b w:val="0"/>
          <w:spacing w:val="0"/>
          <w:sz w:val="24"/>
          <w:szCs w:val="24"/>
          <w:lang w:val="uk-UA"/>
        </w:rPr>
        <w:t>5. Організовувати оздоровлення та відпочинок дітей у літній період на базі центрів соціально-психологічної реабілітації дітей, дитячих будинків та інших закладів для дітей, що розташовані на території Київської області.</w:t>
      </w:r>
    </w:p>
    <w:p w:rsidR="0078636B" w:rsidRPr="0078636B" w:rsidRDefault="0078636B" w:rsidP="0078636B">
      <w:pPr>
        <w:pStyle w:val="22"/>
        <w:shd w:val="clear" w:color="auto" w:fill="auto"/>
        <w:spacing w:after="0" w:line="260" w:lineRule="exact"/>
        <w:ind w:firstLine="709"/>
        <w:jc w:val="both"/>
        <w:rPr>
          <w:b w:val="0"/>
          <w:spacing w:val="0"/>
          <w:sz w:val="24"/>
          <w:szCs w:val="24"/>
          <w:lang w:val="uk-UA"/>
        </w:rPr>
      </w:pPr>
    </w:p>
    <w:p w:rsidR="0078636B" w:rsidRPr="0078636B" w:rsidRDefault="0078636B" w:rsidP="0078636B">
      <w:pPr>
        <w:pStyle w:val="22"/>
        <w:shd w:val="clear" w:color="auto" w:fill="auto"/>
        <w:spacing w:after="0" w:line="260" w:lineRule="exact"/>
        <w:ind w:left="3539" w:right="-143" w:firstLine="1423"/>
        <w:jc w:val="right"/>
        <w:rPr>
          <w:spacing w:val="0"/>
          <w:sz w:val="20"/>
          <w:lang w:val="uk-UA"/>
        </w:rPr>
      </w:pPr>
      <w:r w:rsidRPr="0078636B">
        <w:rPr>
          <w:spacing w:val="0"/>
          <w:sz w:val="20"/>
          <w:lang w:val="uk-UA"/>
        </w:rPr>
        <w:lastRenderedPageBreak/>
        <w:t xml:space="preserve">Служба у справах дітей та сім’ї, </w:t>
      </w:r>
    </w:p>
    <w:p w:rsidR="0078636B" w:rsidRPr="0078636B" w:rsidRDefault="0078636B" w:rsidP="0078636B">
      <w:pPr>
        <w:pStyle w:val="22"/>
        <w:shd w:val="clear" w:color="auto" w:fill="auto"/>
        <w:spacing w:after="0" w:line="260" w:lineRule="exact"/>
        <w:ind w:left="4962" w:right="-143"/>
        <w:jc w:val="right"/>
        <w:rPr>
          <w:sz w:val="20"/>
          <w:lang w:val="uk-UA"/>
        </w:rPr>
      </w:pPr>
      <w:r w:rsidRPr="0078636B">
        <w:rPr>
          <w:spacing w:val="0"/>
          <w:sz w:val="20"/>
          <w:lang w:val="uk-UA"/>
        </w:rPr>
        <w:t>департамент освіти і науки облдержадміністрації,</w:t>
      </w:r>
    </w:p>
    <w:p w:rsidR="0078636B" w:rsidRPr="0078636B" w:rsidRDefault="0078636B" w:rsidP="0078636B">
      <w:pPr>
        <w:pStyle w:val="22"/>
        <w:shd w:val="clear" w:color="auto" w:fill="auto"/>
        <w:spacing w:after="0" w:line="260" w:lineRule="exact"/>
        <w:ind w:left="4962" w:right="-143"/>
        <w:jc w:val="right"/>
        <w:rPr>
          <w:sz w:val="20"/>
          <w:lang w:val="uk-UA"/>
        </w:rPr>
      </w:pPr>
      <w:r w:rsidRPr="0078636B">
        <w:rPr>
          <w:sz w:val="20"/>
          <w:lang w:val="uk-UA"/>
        </w:rPr>
        <w:t xml:space="preserve">райдержадміністрації, міськвиконкоми (міст </w:t>
      </w:r>
    </w:p>
    <w:p w:rsidR="0078636B" w:rsidRPr="0078636B" w:rsidRDefault="0078636B" w:rsidP="0078636B">
      <w:pPr>
        <w:pStyle w:val="22"/>
        <w:shd w:val="clear" w:color="auto" w:fill="auto"/>
        <w:spacing w:after="0" w:line="260" w:lineRule="exact"/>
        <w:ind w:left="4962" w:right="-143"/>
        <w:jc w:val="right"/>
        <w:rPr>
          <w:b w:val="0"/>
          <w:sz w:val="20"/>
          <w:lang w:val="uk-UA"/>
        </w:rPr>
      </w:pPr>
      <w:r w:rsidRPr="0078636B">
        <w:rPr>
          <w:sz w:val="20"/>
          <w:lang w:val="uk-UA"/>
        </w:rPr>
        <w:t>обласного значення)</w:t>
      </w:r>
    </w:p>
    <w:p w:rsidR="0078636B" w:rsidRPr="0078636B" w:rsidRDefault="0078636B" w:rsidP="0078636B">
      <w:pPr>
        <w:pStyle w:val="22"/>
        <w:shd w:val="clear" w:color="auto" w:fill="auto"/>
        <w:spacing w:after="0" w:line="260" w:lineRule="exact"/>
        <w:ind w:left="4962"/>
        <w:jc w:val="right"/>
        <w:rPr>
          <w:b w:val="0"/>
          <w:spacing w:val="0"/>
          <w:sz w:val="24"/>
          <w:szCs w:val="24"/>
          <w:lang w:val="uk-UA"/>
        </w:rPr>
      </w:pPr>
      <w:r w:rsidRPr="0078636B">
        <w:rPr>
          <w:sz w:val="20"/>
          <w:lang w:val="uk-UA"/>
        </w:rPr>
        <w:t>травень – серпень 2015 року</w:t>
      </w:r>
      <w:r w:rsidRPr="0078636B">
        <w:rPr>
          <w:sz w:val="24"/>
          <w:szCs w:val="24"/>
          <w:lang w:val="uk-UA"/>
        </w:rPr>
        <w:t>.</w:t>
      </w:r>
    </w:p>
    <w:p w:rsidR="0078636B" w:rsidRPr="0078636B" w:rsidRDefault="0078636B" w:rsidP="0078636B">
      <w:pPr>
        <w:pStyle w:val="22"/>
        <w:shd w:val="clear" w:color="auto" w:fill="auto"/>
        <w:spacing w:after="0" w:line="260" w:lineRule="exact"/>
        <w:jc w:val="both"/>
        <w:rPr>
          <w:b w:val="0"/>
          <w:spacing w:val="0"/>
          <w:sz w:val="24"/>
          <w:szCs w:val="24"/>
          <w:lang w:val="uk-UA"/>
        </w:rPr>
      </w:pPr>
    </w:p>
    <w:p w:rsidR="0078636B" w:rsidRPr="0078636B" w:rsidRDefault="0078636B" w:rsidP="0078636B">
      <w:pPr>
        <w:pStyle w:val="22"/>
        <w:shd w:val="clear" w:color="auto" w:fill="auto"/>
        <w:spacing w:after="0" w:line="260" w:lineRule="exact"/>
        <w:ind w:firstLine="709"/>
        <w:jc w:val="both"/>
        <w:rPr>
          <w:sz w:val="24"/>
          <w:szCs w:val="24"/>
          <w:lang w:val="uk-UA"/>
        </w:rPr>
      </w:pPr>
      <w:r w:rsidRPr="0078636B">
        <w:rPr>
          <w:b w:val="0"/>
          <w:spacing w:val="0"/>
          <w:sz w:val="24"/>
          <w:szCs w:val="24"/>
          <w:lang w:val="uk-UA"/>
        </w:rPr>
        <w:t>6. Забезпечити підвищення кваліфікації педагогічних кадрів, які працюють в сфері відпочинку та оздоровлення, впровадження сучасних інноваційних технологій у виховний процес.</w:t>
      </w:r>
    </w:p>
    <w:p w:rsidR="0078636B" w:rsidRPr="0078636B" w:rsidRDefault="0078636B" w:rsidP="0078636B">
      <w:pPr>
        <w:spacing w:after="0" w:line="260" w:lineRule="exact"/>
        <w:ind w:left="4962"/>
        <w:jc w:val="right"/>
        <w:rPr>
          <w:rFonts w:ascii="Times New Roman" w:hAnsi="Times New Roman"/>
          <w:b/>
          <w:bCs/>
          <w:sz w:val="20"/>
          <w:szCs w:val="20"/>
          <w:lang w:val="uk-UA"/>
        </w:rPr>
      </w:pPr>
      <w:r w:rsidRPr="0078636B">
        <w:rPr>
          <w:rFonts w:ascii="Times New Roman" w:hAnsi="Times New Roman"/>
          <w:b/>
          <w:bCs/>
          <w:sz w:val="20"/>
          <w:szCs w:val="20"/>
          <w:lang w:val="uk-UA" w:eastAsia="en-US"/>
        </w:rPr>
        <w:t>Служба у справах дітей та сім’ї</w:t>
      </w:r>
      <w:r w:rsidRPr="0078636B">
        <w:rPr>
          <w:rFonts w:ascii="Times New Roman" w:hAnsi="Times New Roman"/>
          <w:b/>
          <w:sz w:val="20"/>
          <w:szCs w:val="20"/>
          <w:lang w:val="uk-UA"/>
        </w:rPr>
        <w:t>,</w:t>
      </w:r>
      <w:r w:rsidRPr="0078636B">
        <w:rPr>
          <w:rFonts w:ascii="Times New Roman" w:hAnsi="Times New Roman"/>
          <w:sz w:val="20"/>
          <w:szCs w:val="20"/>
          <w:lang w:val="uk-UA"/>
        </w:rPr>
        <w:t xml:space="preserve"> </w:t>
      </w:r>
    </w:p>
    <w:p w:rsidR="0078636B" w:rsidRPr="0078636B" w:rsidRDefault="0078636B" w:rsidP="0078636B">
      <w:pPr>
        <w:spacing w:after="0" w:line="260" w:lineRule="exact"/>
        <w:ind w:left="4962"/>
        <w:jc w:val="right"/>
        <w:rPr>
          <w:rFonts w:ascii="Times New Roman" w:hAnsi="Times New Roman"/>
          <w:b/>
          <w:bCs/>
          <w:sz w:val="20"/>
          <w:szCs w:val="20"/>
          <w:lang w:val="uk-UA" w:eastAsia="en-US"/>
        </w:rPr>
      </w:pPr>
      <w:r w:rsidRPr="0078636B">
        <w:rPr>
          <w:rFonts w:ascii="Times New Roman" w:hAnsi="Times New Roman"/>
          <w:b/>
          <w:bCs/>
          <w:sz w:val="20"/>
          <w:szCs w:val="20"/>
          <w:lang w:val="uk-UA"/>
        </w:rPr>
        <w:t>департамент освіти і науки</w:t>
      </w:r>
    </w:p>
    <w:p w:rsidR="0078636B" w:rsidRPr="0078636B" w:rsidRDefault="0078636B" w:rsidP="0078636B">
      <w:pPr>
        <w:spacing w:after="0" w:line="260" w:lineRule="exact"/>
        <w:ind w:left="4962"/>
        <w:jc w:val="right"/>
        <w:rPr>
          <w:rFonts w:ascii="Times New Roman" w:hAnsi="Times New Roman"/>
          <w:sz w:val="20"/>
          <w:szCs w:val="20"/>
          <w:lang w:val="uk-UA"/>
        </w:rPr>
      </w:pPr>
      <w:r w:rsidRPr="0078636B">
        <w:rPr>
          <w:rFonts w:ascii="Times New Roman" w:hAnsi="Times New Roman"/>
          <w:b/>
          <w:bCs/>
          <w:sz w:val="20"/>
          <w:szCs w:val="20"/>
          <w:lang w:val="uk-UA" w:eastAsia="en-US"/>
        </w:rPr>
        <w:t>о</w:t>
      </w:r>
      <w:r w:rsidRPr="0078636B">
        <w:rPr>
          <w:rFonts w:ascii="Times New Roman" w:hAnsi="Times New Roman"/>
          <w:b/>
          <w:bCs/>
          <w:sz w:val="20"/>
          <w:szCs w:val="20"/>
          <w:lang w:val="uk-UA"/>
        </w:rPr>
        <w:t>блдержадміністрації</w:t>
      </w:r>
    </w:p>
    <w:p w:rsidR="0078636B" w:rsidRPr="0078636B" w:rsidRDefault="0078636B" w:rsidP="0078636B">
      <w:pPr>
        <w:pStyle w:val="22"/>
        <w:shd w:val="clear" w:color="auto" w:fill="auto"/>
        <w:spacing w:after="0" w:line="260" w:lineRule="exact"/>
        <w:ind w:left="4962"/>
        <w:jc w:val="right"/>
        <w:rPr>
          <w:sz w:val="20"/>
        </w:rPr>
      </w:pPr>
      <w:r w:rsidRPr="0078636B">
        <w:rPr>
          <w:sz w:val="20"/>
          <w:lang w:val="uk-UA"/>
        </w:rPr>
        <w:t>Постійно.</w:t>
      </w:r>
    </w:p>
    <w:p w:rsidR="0078636B" w:rsidRPr="0078636B" w:rsidRDefault="0078636B" w:rsidP="0078636B">
      <w:pPr>
        <w:pStyle w:val="22"/>
        <w:shd w:val="clear" w:color="auto" w:fill="auto"/>
        <w:spacing w:after="0" w:line="260" w:lineRule="exact"/>
        <w:ind w:left="4962"/>
        <w:rPr>
          <w:sz w:val="24"/>
          <w:szCs w:val="24"/>
        </w:rPr>
      </w:pPr>
    </w:p>
    <w:p w:rsidR="0078636B" w:rsidRPr="0078636B" w:rsidRDefault="0078636B" w:rsidP="0078636B">
      <w:pPr>
        <w:pStyle w:val="22"/>
        <w:shd w:val="clear" w:color="auto" w:fill="auto"/>
        <w:spacing w:after="0" w:line="260" w:lineRule="exact"/>
        <w:ind w:firstLine="709"/>
        <w:jc w:val="both"/>
        <w:rPr>
          <w:b w:val="0"/>
          <w:spacing w:val="0"/>
          <w:sz w:val="24"/>
          <w:szCs w:val="24"/>
          <w:lang w:val="uk-UA"/>
        </w:rPr>
      </w:pPr>
      <w:r w:rsidRPr="0078636B">
        <w:rPr>
          <w:b w:val="0"/>
          <w:spacing w:val="0"/>
          <w:sz w:val="24"/>
          <w:szCs w:val="24"/>
          <w:lang w:val="uk-UA"/>
        </w:rPr>
        <w:t>7. Забезпечити проведення літнього наметового табору для дітей, які потребують особливої соціальної уваги та підтримки.</w:t>
      </w:r>
    </w:p>
    <w:p w:rsidR="0078636B" w:rsidRPr="0078636B" w:rsidRDefault="0078636B" w:rsidP="0078636B">
      <w:pPr>
        <w:pStyle w:val="22"/>
        <w:shd w:val="clear" w:color="auto" w:fill="auto"/>
        <w:spacing w:after="0" w:line="260" w:lineRule="exact"/>
        <w:ind w:left="1069"/>
        <w:jc w:val="both"/>
        <w:rPr>
          <w:b w:val="0"/>
          <w:spacing w:val="0"/>
          <w:sz w:val="24"/>
          <w:szCs w:val="24"/>
          <w:lang w:val="uk-UA"/>
        </w:rPr>
      </w:pPr>
    </w:p>
    <w:p w:rsidR="0078636B" w:rsidRPr="0078636B" w:rsidRDefault="0078636B" w:rsidP="0078636B">
      <w:pPr>
        <w:pStyle w:val="22"/>
        <w:shd w:val="clear" w:color="auto" w:fill="auto"/>
        <w:spacing w:after="0" w:line="260" w:lineRule="exact"/>
        <w:ind w:left="4962"/>
        <w:jc w:val="right"/>
        <w:rPr>
          <w:sz w:val="20"/>
          <w:lang w:val="uk-UA"/>
        </w:rPr>
      </w:pPr>
      <w:r w:rsidRPr="0078636B">
        <w:rPr>
          <w:sz w:val="20"/>
          <w:lang w:val="uk-UA"/>
        </w:rPr>
        <w:t>Служба у справах дітей та сім'ї о</w:t>
      </w:r>
      <w:r w:rsidRPr="0078636B">
        <w:rPr>
          <w:spacing w:val="0"/>
          <w:sz w:val="20"/>
          <w:lang w:val="uk-UA"/>
        </w:rPr>
        <w:t>блдержадміністрації</w:t>
      </w:r>
    </w:p>
    <w:p w:rsidR="0078636B" w:rsidRPr="001C46D0" w:rsidRDefault="0078636B" w:rsidP="0078636B">
      <w:pPr>
        <w:pStyle w:val="22"/>
        <w:shd w:val="clear" w:color="auto" w:fill="auto"/>
        <w:spacing w:after="0" w:line="260" w:lineRule="exact"/>
        <w:ind w:left="4962"/>
        <w:jc w:val="right"/>
        <w:rPr>
          <w:sz w:val="20"/>
          <w:lang w:val="uk-UA" w:eastAsia="uk-UA"/>
        </w:rPr>
      </w:pPr>
      <w:r w:rsidRPr="0078636B">
        <w:rPr>
          <w:sz w:val="20"/>
          <w:lang w:val="uk-UA"/>
        </w:rPr>
        <w:t>липень – серпень 2015 року.</w:t>
      </w:r>
    </w:p>
    <w:p w:rsidR="0078636B" w:rsidRPr="0078636B" w:rsidRDefault="0078636B" w:rsidP="0078636B">
      <w:pPr>
        <w:pStyle w:val="a3"/>
        <w:tabs>
          <w:tab w:val="left" w:pos="6510"/>
        </w:tabs>
        <w:spacing w:line="260" w:lineRule="exact"/>
        <w:ind w:right="78"/>
        <w:rPr>
          <w:szCs w:val="24"/>
          <w:lang w:eastAsia="uk-UA"/>
        </w:rPr>
      </w:pPr>
    </w:p>
    <w:p w:rsidR="0078636B" w:rsidRPr="0078636B" w:rsidRDefault="0078636B" w:rsidP="0078636B">
      <w:pPr>
        <w:pStyle w:val="22"/>
        <w:shd w:val="clear" w:color="auto" w:fill="auto"/>
        <w:spacing w:after="0" w:line="260" w:lineRule="exact"/>
        <w:ind w:firstLine="709"/>
        <w:jc w:val="both"/>
        <w:rPr>
          <w:b w:val="0"/>
          <w:spacing w:val="0"/>
          <w:sz w:val="24"/>
          <w:szCs w:val="24"/>
          <w:lang w:val="uk-UA"/>
        </w:rPr>
      </w:pPr>
      <w:r w:rsidRPr="0078636B">
        <w:rPr>
          <w:b w:val="0"/>
          <w:spacing w:val="0"/>
          <w:sz w:val="24"/>
          <w:szCs w:val="24"/>
          <w:lang w:val="uk-UA"/>
        </w:rPr>
        <w:t>8. Забезпечити підготовку та підвищення кваліфікації організаторів та спеціалістів наметових таборів закладів відпочинку та оздоровлення Київської області.</w:t>
      </w:r>
    </w:p>
    <w:p w:rsidR="0078636B" w:rsidRPr="0078636B" w:rsidRDefault="0078636B" w:rsidP="0078636B">
      <w:pPr>
        <w:pStyle w:val="22"/>
        <w:shd w:val="clear" w:color="auto" w:fill="auto"/>
        <w:spacing w:after="0" w:line="260" w:lineRule="exact"/>
        <w:ind w:firstLine="709"/>
        <w:jc w:val="both"/>
        <w:rPr>
          <w:b w:val="0"/>
          <w:spacing w:val="0"/>
          <w:sz w:val="24"/>
          <w:szCs w:val="24"/>
          <w:lang w:val="uk-UA"/>
        </w:rPr>
      </w:pPr>
    </w:p>
    <w:p w:rsidR="0078636B" w:rsidRPr="0078636B" w:rsidRDefault="0078636B" w:rsidP="0078636B">
      <w:pPr>
        <w:pStyle w:val="22"/>
        <w:shd w:val="clear" w:color="auto" w:fill="auto"/>
        <w:spacing w:after="0" w:line="260" w:lineRule="exact"/>
        <w:ind w:left="4962"/>
        <w:jc w:val="right"/>
        <w:rPr>
          <w:sz w:val="20"/>
          <w:lang w:eastAsia="uk-UA"/>
        </w:rPr>
      </w:pPr>
      <w:r w:rsidRPr="0078636B">
        <w:rPr>
          <w:sz w:val="20"/>
        </w:rPr>
        <w:t xml:space="preserve">Служба у справах дітей та сім'ї </w:t>
      </w:r>
      <w:r w:rsidRPr="0078636B">
        <w:rPr>
          <w:sz w:val="20"/>
          <w:lang w:val="uk-UA"/>
        </w:rPr>
        <w:t>о</w:t>
      </w:r>
      <w:r w:rsidRPr="0078636B">
        <w:rPr>
          <w:spacing w:val="0"/>
          <w:sz w:val="20"/>
          <w:lang w:val="uk-UA"/>
        </w:rPr>
        <w:t>блдержадміністрації</w:t>
      </w:r>
    </w:p>
    <w:p w:rsidR="0078636B" w:rsidRPr="0078636B" w:rsidRDefault="0078636B" w:rsidP="0078636B">
      <w:pPr>
        <w:pStyle w:val="22"/>
        <w:shd w:val="clear" w:color="auto" w:fill="auto"/>
        <w:spacing w:after="0" w:line="260" w:lineRule="exact"/>
        <w:ind w:left="4962"/>
        <w:jc w:val="right"/>
        <w:rPr>
          <w:sz w:val="20"/>
          <w:lang w:val="uk-UA"/>
        </w:rPr>
      </w:pPr>
      <w:r w:rsidRPr="0078636B">
        <w:rPr>
          <w:sz w:val="20"/>
          <w:lang w:val="uk-UA"/>
        </w:rPr>
        <w:t>Постійно.</w:t>
      </w:r>
    </w:p>
    <w:p w:rsidR="0078636B" w:rsidRPr="0078636B" w:rsidRDefault="0078636B" w:rsidP="0078636B">
      <w:pPr>
        <w:pStyle w:val="a3"/>
        <w:tabs>
          <w:tab w:val="left" w:pos="6510"/>
        </w:tabs>
        <w:spacing w:line="260" w:lineRule="exact"/>
        <w:ind w:right="78"/>
        <w:rPr>
          <w:szCs w:val="24"/>
        </w:rPr>
      </w:pPr>
      <w:r w:rsidRPr="0078636B">
        <w:rPr>
          <w:szCs w:val="24"/>
          <w:lang w:eastAsia="uk-UA"/>
        </w:rPr>
        <w:tab/>
      </w:r>
    </w:p>
    <w:p w:rsidR="0078636B" w:rsidRPr="0078636B" w:rsidRDefault="0078636B" w:rsidP="0078636B">
      <w:pPr>
        <w:pStyle w:val="22"/>
        <w:shd w:val="clear" w:color="auto" w:fill="auto"/>
        <w:spacing w:after="0" w:line="260" w:lineRule="exact"/>
        <w:ind w:firstLine="709"/>
        <w:jc w:val="both"/>
        <w:rPr>
          <w:spacing w:val="0"/>
          <w:sz w:val="24"/>
          <w:szCs w:val="24"/>
          <w:lang w:val="uk-UA"/>
        </w:rPr>
      </w:pPr>
      <w:r w:rsidRPr="0078636B">
        <w:rPr>
          <w:b w:val="0"/>
          <w:spacing w:val="0"/>
          <w:sz w:val="24"/>
          <w:szCs w:val="24"/>
          <w:lang w:val="uk-UA"/>
        </w:rPr>
        <w:t xml:space="preserve">9. Забезпечити функціонування профільних таборів за різними напрямками (спортивний, </w:t>
      </w:r>
      <w:proofErr w:type="spellStart"/>
      <w:r w:rsidRPr="0078636B">
        <w:rPr>
          <w:b w:val="0"/>
          <w:spacing w:val="0"/>
          <w:sz w:val="24"/>
          <w:szCs w:val="24"/>
          <w:lang w:val="uk-UA"/>
        </w:rPr>
        <w:t>історико-краєзнавчий</w:t>
      </w:r>
      <w:proofErr w:type="spellEnd"/>
      <w:r w:rsidRPr="0078636B">
        <w:rPr>
          <w:b w:val="0"/>
          <w:spacing w:val="0"/>
          <w:sz w:val="24"/>
          <w:szCs w:val="24"/>
          <w:lang w:val="uk-UA"/>
        </w:rPr>
        <w:t xml:space="preserve">, естетично-музичний, екологічний, спортивно-туристичний, літературно-драматичний тощо) та проведення інших </w:t>
      </w:r>
      <w:proofErr w:type="spellStart"/>
      <w:r w:rsidRPr="0078636B">
        <w:rPr>
          <w:b w:val="0"/>
          <w:spacing w:val="0"/>
          <w:sz w:val="24"/>
          <w:szCs w:val="24"/>
          <w:lang w:val="uk-UA"/>
        </w:rPr>
        <w:t>освітньо-реабілітаційних</w:t>
      </w:r>
      <w:proofErr w:type="spellEnd"/>
      <w:r w:rsidRPr="0078636B">
        <w:rPr>
          <w:b w:val="0"/>
          <w:spacing w:val="0"/>
          <w:sz w:val="24"/>
          <w:szCs w:val="24"/>
          <w:lang w:val="uk-UA"/>
        </w:rPr>
        <w:t xml:space="preserve"> заходів для підлітків середнього та старшого шкільного віку.</w:t>
      </w:r>
    </w:p>
    <w:p w:rsidR="0078636B" w:rsidRPr="0078636B" w:rsidRDefault="0078636B" w:rsidP="0078636B">
      <w:pPr>
        <w:pStyle w:val="22"/>
        <w:shd w:val="clear" w:color="auto" w:fill="auto"/>
        <w:spacing w:after="0" w:line="260" w:lineRule="exact"/>
        <w:ind w:left="4962"/>
        <w:rPr>
          <w:spacing w:val="0"/>
          <w:sz w:val="24"/>
          <w:szCs w:val="24"/>
          <w:lang w:val="uk-UA"/>
        </w:rPr>
      </w:pPr>
    </w:p>
    <w:p w:rsidR="0078636B" w:rsidRPr="0078636B" w:rsidRDefault="0078636B" w:rsidP="0078636B">
      <w:pPr>
        <w:pStyle w:val="22"/>
        <w:shd w:val="clear" w:color="auto" w:fill="auto"/>
        <w:spacing w:after="0" w:line="240" w:lineRule="auto"/>
        <w:ind w:left="4962"/>
        <w:jc w:val="right"/>
        <w:rPr>
          <w:spacing w:val="0"/>
          <w:sz w:val="20"/>
          <w:lang w:val="uk-UA"/>
        </w:rPr>
      </w:pPr>
      <w:r w:rsidRPr="0078636B">
        <w:rPr>
          <w:sz w:val="20"/>
        </w:rPr>
        <w:t xml:space="preserve">Служба у справах дітей та сім'ї </w:t>
      </w:r>
      <w:r w:rsidRPr="0078636B">
        <w:rPr>
          <w:sz w:val="20"/>
          <w:lang w:val="uk-UA"/>
        </w:rPr>
        <w:t>о</w:t>
      </w:r>
      <w:r w:rsidRPr="0078636B">
        <w:rPr>
          <w:spacing w:val="0"/>
          <w:sz w:val="20"/>
          <w:lang w:val="uk-UA"/>
        </w:rPr>
        <w:t>блдержадміністрації</w:t>
      </w:r>
    </w:p>
    <w:p w:rsidR="0078636B" w:rsidRPr="0078636B" w:rsidRDefault="0078636B" w:rsidP="0078636B">
      <w:pPr>
        <w:pStyle w:val="22"/>
        <w:shd w:val="clear" w:color="auto" w:fill="auto"/>
        <w:spacing w:after="0" w:line="240" w:lineRule="auto"/>
        <w:ind w:left="4962"/>
        <w:jc w:val="right"/>
        <w:rPr>
          <w:sz w:val="20"/>
          <w:lang w:eastAsia="uk-UA"/>
        </w:rPr>
      </w:pPr>
      <w:r w:rsidRPr="0078636B">
        <w:rPr>
          <w:spacing w:val="0"/>
          <w:sz w:val="20"/>
          <w:lang w:val="uk-UA"/>
        </w:rPr>
        <w:t>травень - серпень 201</w:t>
      </w:r>
      <w:r w:rsidRPr="0078636B">
        <w:rPr>
          <w:spacing w:val="0"/>
          <w:sz w:val="20"/>
        </w:rPr>
        <w:t>5</w:t>
      </w:r>
      <w:r w:rsidRPr="0078636B">
        <w:rPr>
          <w:spacing w:val="0"/>
          <w:sz w:val="20"/>
          <w:lang w:val="uk-UA"/>
        </w:rPr>
        <w:t xml:space="preserve"> року.</w:t>
      </w:r>
      <w:r w:rsidRPr="0078636B">
        <w:rPr>
          <w:b w:val="0"/>
          <w:sz w:val="20"/>
          <w:lang w:val="uk-UA"/>
        </w:rPr>
        <w:tab/>
      </w:r>
    </w:p>
    <w:p w:rsidR="0078636B" w:rsidRPr="0078636B" w:rsidRDefault="0078636B" w:rsidP="0078636B">
      <w:pPr>
        <w:pStyle w:val="a3"/>
        <w:tabs>
          <w:tab w:val="left" w:pos="1162"/>
        </w:tabs>
        <w:ind w:right="78"/>
        <w:jc w:val="right"/>
        <w:rPr>
          <w:sz w:val="20"/>
          <w:lang w:eastAsia="uk-UA"/>
        </w:rPr>
      </w:pPr>
    </w:p>
    <w:p w:rsidR="0078636B" w:rsidRPr="0078636B" w:rsidRDefault="0078636B" w:rsidP="0078636B">
      <w:pPr>
        <w:pStyle w:val="a3"/>
        <w:tabs>
          <w:tab w:val="left" w:pos="1162"/>
        </w:tabs>
        <w:spacing w:line="260" w:lineRule="exact"/>
        <w:ind w:right="78"/>
        <w:rPr>
          <w:szCs w:val="24"/>
          <w:lang w:eastAsia="uk-UA"/>
        </w:rPr>
      </w:pPr>
      <w:r w:rsidRPr="0078636B">
        <w:rPr>
          <w:szCs w:val="24"/>
          <w:lang w:eastAsia="uk-UA"/>
        </w:rPr>
        <w:t xml:space="preserve">10. Забезпечити в установленому порядку проведення медичного огляду працівників дитячих закладів оздоровлення та відпочинку в Київській області. </w:t>
      </w:r>
    </w:p>
    <w:p w:rsidR="0078636B" w:rsidRPr="0078636B" w:rsidRDefault="0078636B" w:rsidP="0078636B">
      <w:pPr>
        <w:pStyle w:val="a3"/>
        <w:tabs>
          <w:tab w:val="left" w:pos="1162"/>
        </w:tabs>
        <w:spacing w:line="260" w:lineRule="exact"/>
        <w:ind w:right="78"/>
        <w:rPr>
          <w:szCs w:val="24"/>
          <w:lang w:eastAsia="uk-UA"/>
        </w:rPr>
      </w:pPr>
    </w:p>
    <w:p w:rsidR="0078636B" w:rsidRPr="0078636B" w:rsidRDefault="0078636B" w:rsidP="0078636B">
      <w:pPr>
        <w:spacing w:line="260" w:lineRule="exact"/>
        <w:ind w:left="4962"/>
        <w:jc w:val="right"/>
        <w:rPr>
          <w:rFonts w:ascii="Times New Roman" w:hAnsi="Times New Roman"/>
          <w:sz w:val="20"/>
          <w:szCs w:val="20"/>
          <w:lang w:val="uk-UA"/>
        </w:rPr>
      </w:pPr>
      <w:r w:rsidRPr="0078636B">
        <w:rPr>
          <w:rFonts w:ascii="Times New Roman" w:hAnsi="Times New Roman"/>
          <w:b/>
          <w:sz w:val="20"/>
          <w:szCs w:val="20"/>
          <w:lang w:val="uk-UA"/>
        </w:rPr>
        <w:t>Департамент охорони здоров’я облдержадміністраці</w:t>
      </w:r>
      <w:r>
        <w:rPr>
          <w:rFonts w:ascii="Times New Roman" w:hAnsi="Times New Roman"/>
          <w:b/>
          <w:sz w:val="20"/>
          <w:szCs w:val="20"/>
          <w:lang w:val="uk-UA"/>
        </w:rPr>
        <w:t>ї</w:t>
      </w:r>
    </w:p>
    <w:p w:rsidR="0078636B" w:rsidRPr="0078636B" w:rsidRDefault="0078636B" w:rsidP="0078636B">
      <w:pPr>
        <w:pStyle w:val="22"/>
        <w:shd w:val="clear" w:color="auto" w:fill="auto"/>
        <w:spacing w:after="0" w:line="260" w:lineRule="exact"/>
        <w:ind w:left="4962"/>
        <w:jc w:val="right"/>
        <w:rPr>
          <w:sz w:val="20"/>
          <w:lang w:eastAsia="uk-UA"/>
        </w:rPr>
      </w:pPr>
      <w:r w:rsidRPr="0078636B">
        <w:rPr>
          <w:spacing w:val="0"/>
          <w:sz w:val="20"/>
          <w:lang w:val="uk-UA"/>
        </w:rPr>
        <w:t>До 15 травня 2015 року.</w:t>
      </w:r>
    </w:p>
    <w:p w:rsidR="0078636B" w:rsidRPr="0078636B" w:rsidRDefault="0078636B" w:rsidP="0078636B">
      <w:pPr>
        <w:pStyle w:val="a3"/>
        <w:tabs>
          <w:tab w:val="left" w:pos="1162"/>
        </w:tabs>
        <w:spacing w:line="260" w:lineRule="exact"/>
        <w:ind w:right="360"/>
        <w:rPr>
          <w:szCs w:val="24"/>
          <w:lang w:eastAsia="uk-UA"/>
        </w:rPr>
      </w:pPr>
    </w:p>
    <w:p w:rsidR="0078636B" w:rsidRPr="0078636B" w:rsidRDefault="0078636B" w:rsidP="0078636B">
      <w:pPr>
        <w:spacing w:line="260" w:lineRule="exact"/>
        <w:ind w:firstLine="720"/>
        <w:jc w:val="both"/>
        <w:rPr>
          <w:rFonts w:ascii="Times New Roman" w:hAnsi="Times New Roman"/>
          <w:sz w:val="24"/>
          <w:szCs w:val="24"/>
          <w:lang w:val="uk-UA"/>
        </w:rPr>
      </w:pPr>
      <w:r w:rsidRPr="0078636B">
        <w:rPr>
          <w:rFonts w:ascii="Times New Roman" w:hAnsi="Times New Roman"/>
          <w:sz w:val="24"/>
          <w:szCs w:val="24"/>
          <w:lang w:val="uk-UA"/>
        </w:rPr>
        <w:t xml:space="preserve">11. </w:t>
      </w:r>
      <w:r w:rsidRPr="0078636B">
        <w:rPr>
          <w:rFonts w:ascii="Times New Roman" w:hAnsi="Times New Roman"/>
          <w:bCs/>
          <w:sz w:val="24"/>
          <w:szCs w:val="24"/>
          <w:lang w:val="uk-UA"/>
        </w:rPr>
        <w:t>З метою попередження дитячої бездоглядності, безпритульності вжити заходів щодо забезпечення зайнятості підлітків, учнівської та студентської молоді під час літніх канікул шляхом організації діяльності літніх мовних таборів на базі загальноосвітніх навчальних закладів, молодіжних трудових загонів, розширення екскурсійно-туристичних подорожей, обміну груп дітей з іншими регіонами України, близького</w:t>
      </w:r>
      <w:r>
        <w:rPr>
          <w:rFonts w:ascii="Times New Roman" w:hAnsi="Times New Roman"/>
          <w:bCs/>
          <w:sz w:val="24"/>
          <w:szCs w:val="24"/>
          <w:lang w:val="uk-UA"/>
        </w:rPr>
        <w:t xml:space="preserve"> та далекого зарубіжжя</w:t>
      </w:r>
    </w:p>
    <w:p w:rsidR="0078636B" w:rsidRPr="0078636B" w:rsidRDefault="0078636B" w:rsidP="0078636B">
      <w:pPr>
        <w:spacing w:after="0" w:line="260" w:lineRule="exact"/>
        <w:ind w:left="4962"/>
        <w:jc w:val="right"/>
        <w:rPr>
          <w:rFonts w:ascii="Times New Roman" w:hAnsi="Times New Roman" w:cs="Times New Roman"/>
          <w:b/>
          <w:bCs/>
          <w:sz w:val="20"/>
          <w:szCs w:val="20"/>
          <w:lang w:val="uk-UA"/>
        </w:rPr>
      </w:pPr>
      <w:r w:rsidRPr="0078636B">
        <w:rPr>
          <w:rFonts w:ascii="Times New Roman" w:hAnsi="Times New Roman" w:cs="Times New Roman"/>
          <w:b/>
          <w:bCs/>
          <w:sz w:val="20"/>
          <w:szCs w:val="20"/>
        </w:rPr>
        <w:t xml:space="preserve">Служба </w:t>
      </w:r>
      <w:proofErr w:type="gramStart"/>
      <w:r w:rsidRPr="0078636B">
        <w:rPr>
          <w:rFonts w:ascii="Times New Roman" w:hAnsi="Times New Roman" w:cs="Times New Roman"/>
          <w:b/>
          <w:bCs/>
          <w:sz w:val="20"/>
          <w:szCs w:val="20"/>
        </w:rPr>
        <w:t>у</w:t>
      </w:r>
      <w:proofErr w:type="gramEnd"/>
      <w:r w:rsidRPr="0078636B">
        <w:rPr>
          <w:rFonts w:ascii="Times New Roman" w:hAnsi="Times New Roman" w:cs="Times New Roman"/>
          <w:b/>
          <w:bCs/>
          <w:sz w:val="20"/>
          <w:szCs w:val="20"/>
        </w:rPr>
        <w:t xml:space="preserve"> справах </w:t>
      </w:r>
      <w:proofErr w:type="spellStart"/>
      <w:r w:rsidRPr="0078636B">
        <w:rPr>
          <w:rFonts w:ascii="Times New Roman" w:hAnsi="Times New Roman" w:cs="Times New Roman"/>
          <w:b/>
          <w:bCs/>
          <w:sz w:val="20"/>
          <w:szCs w:val="20"/>
        </w:rPr>
        <w:t>дітей</w:t>
      </w:r>
      <w:proofErr w:type="spellEnd"/>
      <w:r w:rsidRPr="0078636B">
        <w:rPr>
          <w:rFonts w:ascii="Times New Roman" w:hAnsi="Times New Roman" w:cs="Times New Roman"/>
          <w:b/>
          <w:bCs/>
          <w:sz w:val="20"/>
          <w:szCs w:val="20"/>
        </w:rPr>
        <w:t xml:space="preserve"> та </w:t>
      </w:r>
      <w:proofErr w:type="spellStart"/>
      <w:r w:rsidRPr="0078636B">
        <w:rPr>
          <w:rFonts w:ascii="Times New Roman" w:hAnsi="Times New Roman" w:cs="Times New Roman"/>
          <w:b/>
          <w:bCs/>
          <w:sz w:val="20"/>
          <w:szCs w:val="20"/>
        </w:rPr>
        <w:t>сім'ї</w:t>
      </w:r>
      <w:proofErr w:type="spellEnd"/>
      <w:r w:rsidRPr="0078636B">
        <w:rPr>
          <w:rFonts w:ascii="Times New Roman" w:hAnsi="Times New Roman" w:cs="Times New Roman"/>
          <w:b/>
          <w:bCs/>
          <w:sz w:val="20"/>
          <w:szCs w:val="20"/>
          <w:lang w:val="uk-UA"/>
        </w:rPr>
        <w:t>,</w:t>
      </w:r>
    </w:p>
    <w:p w:rsidR="0078636B" w:rsidRPr="0078636B" w:rsidRDefault="0078636B" w:rsidP="0078636B">
      <w:pPr>
        <w:spacing w:after="0" w:line="260" w:lineRule="exact"/>
        <w:ind w:left="4962"/>
        <w:jc w:val="right"/>
        <w:rPr>
          <w:rFonts w:ascii="Times New Roman" w:hAnsi="Times New Roman" w:cs="Times New Roman"/>
          <w:b/>
          <w:bCs/>
          <w:sz w:val="20"/>
          <w:szCs w:val="20"/>
          <w:lang w:val="uk-UA"/>
        </w:rPr>
      </w:pPr>
      <w:r w:rsidRPr="0078636B">
        <w:rPr>
          <w:rFonts w:ascii="Times New Roman" w:hAnsi="Times New Roman" w:cs="Times New Roman"/>
          <w:b/>
          <w:bCs/>
          <w:sz w:val="20"/>
          <w:szCs w:val="20"/>
          <w:lang w:val="uk-UA"/>
        </w:rPr>
        <w:t>департамент освіти і науки облдержадміністрації,</w:t>
      </w:r>
    </w:p>
    <w:p w:rsidR="0078636B" w:rsidRPr="0078636B" w:rsidRDefault="0078636B" w:rsidP="0078636B">
      <w:pPr>
        <w:spacing w:after="0" w:line="260" w:lineRule="exact"/>
        <w:ind w:left="4962"/>
        <w:jc w:val="right"/>
        <w:rPr>
          <w:rFonts w:ascii="Times New Roman" w:hAnsi="Times New Roman" w:cs="Times New Roman"/>
          <w:b/>
          <w:bCs/>
          <w:sz w:val="20"/>
          <w:szCs w:val="20"/>
          <w:lang w:val="uk-UA"/>
        </w:rPr>
      </w:pPr>
      <w:r w:rsidRPr="0078636B">
        <w:rPr>
          <w:rFonts w:ascii="Times New Roman" w:hAnsi="Times New Roman" w:cs="Times New Roman"/>
          <w:b/>
          <w:bCs/>
          <w:sz w:val="20"/>
          <w:szCs w:val="20"/>
          <w:lang w:val="uk-UA"/>
        </w:rPr>
        <w:t xml:space="preserve">Райдержадміністрації, міськвиконкоми </w:t>
      </w:r>
    </w:p>
    <w:p w:rsidR="0078636B" w:rsidRPr="0078636B" w:rsidRDefault="0078636B" w:rsidP="0078636B">
      <w:pPr>
        <w:spacing w:after="0" w:line="260" w:lineRule="exact"/>
        <w:ind w:left="4962"/>
        <w:jc w:val="right"/>
        <w:rPr>
          <w:rFonts w:ascii="Times New Roman" w:hAnsi="Times New Roman"/>
          <w:b/>
          <w:sz w:val="20"/>
          <w:szCs w:val="20"/>
          <w:lang w:val="uk-UA"/>
        </w:rPr>
      </w:pPr>
      <w:r w:rsidRPr="0078636B">
        <w:rPr>
          <w:rFonts w:ascii="Times New Roman" w:hAnsi="Times New Roman" w:cs="Times New Roman"/>
          <w:b/>
          <w:bCs/>
          <w:sz w:val="20"/>
          <w:szCs w:val="20"/>
          <w:lang w:val="uk-UA"/>
        </w:rPr>
        <w:t>(міст обласного значення)</w:t>
      </w:r>
    </w:p>
    <w:p w:rsidR="0078636B" w:rsidRPr="0078636B" w:rsidRDefault="0078636B" w:rsidP="0078636B">
      <w:pPr>
        <w:spacing w:after="0" w:line="260" w:lineRule="exact"/>
        <w:ind w:left="4962"/>
        <w:rPr>
          <w:rFonts w:ascii="Times New Roman" w:hAnsi="Times New Roman"/>
          <w:b/>
          <w:sz w:val="24"/>
          <w:szCs w:val="24"/>
          <w:lang w:val="uk-UA"/>
        </w:rPr>
      </w:pPr>
    </w:p>
    <w:p w:rsidR="0078636B" w:rsidRPr="0078636B" w:rsidRDefault="0078636B" w:rsidP="0078636B">
      <w:pPr>
        <w:spacing w:line="260" w:lineRule="exact"/>
        <w:ind w:left="4962"/>
        <w:jc w:val="right"/>
        <w:rPr>
          <w:rFonts w:ascii="Times New Roman" w:hAnsi="Times New Roman"/>
          <w:b/>
          <w:sz w:val="20"/>
          <w:szCs w:val="20"/>
          <w:lang w:val="uk-UA"/>
        </w:rPr>
      </w:pPr>
      <w:r w:rsidRPr="0078636B">
        <w:rPr>
          <w:rFonts w:ascii="Times New Roman" w:hAnsi="Times New Roman"/>
          <w:b/>
          <w:sz w:val="20"/>
          <w:szCs w:val="20"/>
          <w:lang w:val="uk-UA"/>
        </w:rPr>
        <w:t>Постійно.</w:t>
      </w:r>
    </w:p>
    <w:p w:rsidR="0078636B" w:rsidRPr="0078636B" w:rsidRDefault="0078636B" w:rsidP="0078636B">
      <w:pPr>
        <w:spacing w:line="260" w:lineRule="exact"/>
        <w:ind w:left="4962"/>
        <w:rPr>
          <w:rFonts w:ascii="Times New Roman" w:hAnsi="Times New Roman"/>
          <w:b/>
          <w:sz w:val="24"/>
          <w:szCs w:val="24"/>
          <w:lang w:val="uk-UA"/>
        </w:rPr>
      </w:pPr>
    </w:p>
    <w:p w:rsidR="0078636B" w:rsidRPr="0078636B" w:rsidRDefault="0078636B" w:rsidP="0078636B">
      <w:pPr>
        <w:pStyle w:val="a3"/>
        <w:tabs>
          <w:tab w:val="left" w:pos="1162"/>
        </w:tabs>
        <w:spacing w:line="260" w:lineRule="exact"/>
        <w:ind w:right="78"/>
        <w:rPr>
          <w:szCs w:val="24"/>
          <w:lang w:eastAsia="uk-UA"/>
        </w:rPr>
      </w:pPr>
      <w:r w:rsidRPr="0078636B">
        <w:rPr>
          <w:szCs w:val="24"/>
          <w:lang w:eastAsia="uk-UA"/>
        </w:rPr>
        <w:lastRenderedPageBreak/>
        <w:t xml:space="preserve">12. Забезпечити в межах своїх повноважень виконання ст. </w:t>
      </w:r>
      <w:r w:rsidRPr="0078636B">
        <w:rPr>
          <w:szCs w:val="24"/>
        </w:rPr>
        <w:t xml:space="preserve">7 </w:t>
      </w:r>
      <w:r w:rsidRPr="0078636B">
        <w:rPr>
          <w:szCs w:val="24"/>
          <w:lang w:eastAsia="uk-UA"/>
        </w:rPr>
        <w:t xml:space="preserve">Закону України </w:t>
      </w:r>
      <w:proofErr w:type="spellStart"/>
      <w:r w:rsidRPr="0078636B">
        <w:rPr>
          <w:szCs w:val="24"/>
        </w:rPr>
        <w:t>„</w:t>
      </w:r>
      <w:r w:rsidRPr="0078636B">
        <w:rPr>
          <w:szCs w:val="24"/>
          <w:lang w:eastAsia="uk-UA"/>
        </w:rPr>
        <w:t>Про</w:t>
      </w:r>
      <w:proofErr w:type="spellEnd"/>
      <w:r w:rsidRPr="0078636B">
        <w:rPr>
          <w:szCs w:val="24"/>
          <w:lang w:eastAsia="uk-UA"/>
        </w:rPr>
        <w:t xml:space="preserve"> оздоровлення та відпочинок </w:t>
      </w:r>
      <w:proofErr w:type="spellStart"/>
      <w:r w:rsidRPr="0078636B">
        <w:rPr>
          <w:szCs w:val="24"/>
          <w:lang w:eastAsia="uk-UA"/>
        </w:rPr>
        <w:t>дітей</w:t>
      </w:r>
      <w:r w:rsidRPr="0078636B">
        <w:rPr>
          <w:szCs w:val="24"/>
        </w:rPr>
        <w:t>”</w:t>
      </w:r>
      <w:proofErr w:type="spellEnd"/>
      <w:r w:rsidRPr="0078636B">
        <w:rPr>
          <w:szCs w:val="24"/>
          <w:lang w:eastAsia="uk-UA"/>
        </w:rPr>
        <w:t xml:space="preserve">, зокрема щодо підтримки дитячих закладів оздоровлення та відпочинку шляхом встановлення пільг із землекористування, оплати комунально-побутових послуг, сплати місцевих податків та зборів. </w:t>
      </w:r>
    </w:p>
    <w:p w:rsidR="0078636B" w:rsidRPr="0078636B" w:rsidRDefault="0078636B" w:rsidP="0078636B">
      <w:pPr>
        <w:pStyle w:val="a3"/>
        <w:tabs>
          <w:tab w:val="left" w:pos="1162"/>
        </w:tabs>
        <w:spacing w:line="260" w:lineRule="exact"/>
        <w:ind w:right="360"/>
        <w:rPr>
          <w:szCs w:val="24"/>
          <w:lang w:eastAsia="uk-UA"/>
        </w:rPr>
      </w:pPr>
    </w:p>
    <w:p w:rsidR="0078636B" w:rsidRPr="0078636B" w:rsidRDefault="0078636B" w:rsidP="0078636B">
      <w:pPr>
        <w:pStyle w:val="22"/>
        <w:shd w:val="clear" w:color="auto" w:fill="auto"/>
        <w:spacing w:after="0" w:line="260" w:lineRule="exact"/>
        <w:ind w:left="4962" w:right="360"/>
        <w:jc w:val="right"/>
        <w:rPr>
          <w:spacing w:val="0"/>
          <w:sz w:val="20"/>
          <w:lang w:val="uk-UA" w:eastAsia="uk-UA"/>
        </w:rPr>
      </w:pPr>
      <w:proofErr w:type="spellStart"/>
      <w:r w:rsidRPr="0078636B">
        <w:rPr>
          <w:spacing w:val="0"/>
          <w:sz w:val="20"/>
          <w:lang w:val="uk-UA" w:eastAsia="uk-UA"/>
        </w:rPr>
        <w:t>Баришівська</w:t>
      </w:r>
      <w:proofErr w:type="spellEnd"/>
      <w:r w:rsidRPr="0078636B">
        <w:rPr>
          <w:spacing w:val="0"/>
          <w:sz w:val="20"/>
          <w:lang w:val="uk-UA" w:eastAsia="uk-UA"/>
        </w:rPr>
        <w:t xml:space="preserve">, Білоцерківська, Богуславська, Бородянська, Броварська, Володарська, Вишгородська, Обухівська, </w:t>
      </w:r>
    </w:p>
    <w:p w:rsidR="0078636B" w:rsidRPr="0078636B" w:rsidRDefault="0078636B" w:rsidP="0078636B">
      <w:pPr>
        <w:pStyle w:val="22"/>
        <w:shd w:val="clear" w:color="auto" w:fill="auto"/>
        <w:spacing w:after="0" w:line="260" w:lineRule="exact"/>
        <w:ind w:left="4962" w:right="360"/>
        <w:jc w:val="right"/>
        <w:rPr>
          <w:spacing w:val="0"/>
          <w:sz w:val="20"/>
          <w:lang w:val="uk-UA" w:eastAsia="uk-UA"/>
        </w:rPr>
      </w:pPr>
      <w:r w:rsidRPr="0078636B">
        <w:rPr>
          <w:spacing w:val="0"/>
          <w:sz w:val="20"/>
          <w:lang w:val="uk-UA" w:eastAsia="uk-UA"/>
        </w:rPr>
        <w:t xml:space="preserve">Переяслав-Хмельницька, Сквирська райдержадміністрації, </w:t>
      </w:r>
      <w:proofErr w:type="spellStart"/>
      <w:r w:rsidRPr="0078636B">
        <w:rPr>
          <w:spacing w:val="0"/>
          <w:sz w:val="20"/>
          <w:lang w:val="uk-UA" w:eastAsia="uk-UA"/>
        </w:rPr>
        <w:t>Бучанський</w:t>
      </w:r>
      <w:proofErr w:type="spellEnd"/>
      <w:r w:rsidRPr="0078636B">
        <w:rPr>
          <w:spacing w:val="0"/>
          <w:sz w:val="20"/>
          <w:lang w:val="uk-UA" w:eastAsia="uk-UA"/>
        </w:rPr>
        <w:t xml:space="preserve">, </w:t>
      </w:r>
      <w:proofErr w:type="spellStart"/>
      <w:r w:rsidRPr="0078636B">
        <w:rPr>
          <w:spacing w:val="0"/>
          <w:sz w:val="20"/>
          <w:lang w:val="uk-UA" w:eastAsia="uk-UA"/>
        </w:rPr>
        <w:t>Ірпінський</w:t>
      </w:r>
      <w:proofErr w:type="spellEnd"/>
      <w:r w:rsidRPr="0078636B">
        <w:rPr>
          <w:spacing w:val="0"/>
          <w:sz w:val="20"/>
          <w:lang w:val="uk-UA" w:eastAsia="uk-UA"/>
        </w:rPr>
        <w:t xml:space="preserve">, Переяслав-Хмельницький міськвиконкоми (міст </w:t>
      </w:r>
    </w:p>
    <w:p w:rsidR="0078636B" w:rsidRPr="0078636B" w:rsidRDefault="0078636B" w:rsidP="0078636B">
      <w:pPr>
        <w:pStyle w:val="22"/>
        <w:shd w:val="clear" w:color="auto" w:fill="auto"/>
        <w:spacing w:after="0" w:line="260" w:lineRule="exact"/>
        <w:ind w:left="4962" w:right="360"/>
        <w:jc w:val="right"/>
        <w:rPr>
          <w:spacing w:val="0"/>
          <w:sz w:val="20"/>
          <w:lang w:val="uk-UA" w:eastAsia="uk-UA"/>
        </w:rPr>
      </w:pPr>
      <w:r w:rsidRPr="0078636B">
        <w:rPr>
          <w:spacing w:val="0"/>
          <w:sz w:val="20"/>
          <w:lang w:val="uk-UA" w:eastAsia="uk-UA"/>
        </w:rPr>
        <w:t>обласного значення)</w:t>
      </w:r>
    </w:p>
    <w:p w:rsidR="0078636B" w:rsidRPr="0078636B" w:rsidRDefault="0078636B" w:rsidP="0078636B">
      <w:pPr>
        <w:pStyle w:val="22"/>
        <w:shd w:val="clear" w:color="auto" w:fill="auto"/>
        <w:spacing w:after="0" w:line="260" w:lineRule="exact"/>
        <w:ind w:left="4962"/>
        <w:jc w:val="right"/>
        <w:rPr>
          <w:spacing w:val="0"/>
          <w:sz w:val="20"/>
          <w:lang w:val="uk-UA" w:eastAsia="uk-UA"/>
        </w:rPr>
      </w:pPr>
    </w:p>
    <w:p w:rsidR="0078636B" w:rsidRPr="0078636B" w:rsidRDefault="0078636B" w:rsidP="0078636B">
      <w:pPr>
        <w:pStyle w:val="22"/>
        <w:shd w:val="clear" w:color="auto" w:fill="auto"/>
        <w:spacing w:after="0" w:line="260" w:lineRule="exact"/>
        <w:ind w:left="4962"/>
        <w:jc w:val="right"/>
        <w:rPr>
          <w:spacing w:val="0"/>
          <w:sz w:val="20"/>
          <w:lang w:val="uk-UA" w:eastAsia="uk-UA"/>
        </w:rPr>
      </w:pPr>
      <w:r w:rsidRPr="0078636B">
        <w:rPr>
          <w:spacing w:val="0"/>
          <w:sz w:val="20"/>
          <w:lang w:val="uk-UA" w:eastAsia="uk-UA"/>
        </w:rPr>
        <w:t>Постійно.</w:t>
      </w:r>
      <w:r w:rsidRPr="0078636B">
        <w:rPr>
          <w:sz w:val="24"/>
          <w:szCs w:val="24"/>
          <w:lang w:eastAsia="uk-UA"/>
        </w:rPr>
        <w:tab/>
      </w:r>
    </w:p>
    <w:p w:rsidR="0078636B" w:rsidRPr="0078636B" w:rsidRDefault="0078636B" w:rsidP="0078636B">
      <w:pPr>
        <w:pStyle w:val="a3"/>
        <w:tabs>
          <w:tab w:val="left" w:pos="4065"/>
          <w:tab w:val="left" w:pos="6780"/>
        </w:tabs>
        <w:spacing w:line="260" w:lineRule="exact"/>
        <w:ind w:right="220"/>
        <w:jc w:val="left"/>
        <w:rPr>
          <w:szCs w:val="24"/>
          <w:lang w:eastAsia="uk-UA"/>
        </w:rPr>
      </w:pPr>
    </w:p>
    <w:p w:rsidR="0078636B" w:rsidRPr="0078636B" w:rsidRDefault="0078636B" w:rsidP="0078636B">
      <w:pPr>
        <w:pStyle w:val="a3"/>
        <w:tabs>
          <w:tab w:val="left" w:pos="4065"/>
          <w:tab w:val="left" w:pos="6780"/>
        </w:tabs>
        <w:spacing w:line="260" w:lineRule="exact"/>
        <w:ind w:right="220"/>
        <w:jc w:val="left"/>
        <w:rPr>
          <w:szCs w:val="24"/>
          <w:lang w:eastAsia="uk-UA"/>
        </w:rPr>
      </w:pPr>
    </w:p>
    <w:p w:rsidR="0078636B" w:rsidRPr="0078636B" w:rsidRDefault="0078636B" w:rsidP="0078636B">
      <w:pPr>
        <w:spacing w:line="250" w:lineRule="exact"/>
        <w:ind w:firstLine="720"/>
        <w:jc w:val="both"/>
        <w:rPr>
          <w:rFonts w:ascii="Times New Roman" w:hAnsi="Times New Roman"/>
          <w:bCs/>
          <w:sz w:val="24"/>
          <w:szCs w:val="24"/>
          <w:lang w:val="uk-UA"/>
        </w:rPr>
      </w:pPr>
      <w:r w:rsidRPr="0078636B">
        <w:rPr>
          <w:rFonts w:ascii="Times New Roman" w:hAnsi="Times New Roman"/>
          <w:bCs/>
          <w:sz w:val="24"/>
          <w:szCs w:val="24"/>
          <w:lang w:val="uk-UA"/>
        </w:rPr>
        <w:t xml:space="preserve">13. Здійснити перевірки (огляди) дитячих оздоровчих закладів: </w:t>
      </w:r>
    </w:p>
    <w:p w:rsidR="0078636B" w:rsidRPr="0078636B" w:rsidRDefault="0078636B" w:rsidP="0078636B">
      <w:pPr>
        <w:spacing w:line="250" w:lineRule="exact"/>
        <w:ind w:firstLine="720"/>
        <w:jc w:val="both"/>
        <w:rPr>
          <w:rFonts w:ascii="Times New Roman" w:hAnsi="Times New Roman"/>
          <w:bCs/>
          <w:sz w:val="24"/>
          <w:szCs w:val="24"/>
          <w:lang w:val="uk-UA"/>
        </w:rPr>
      </w:pPr>
      <w:r w:rsidRPr="0078636B">
        <w:rPr>
          <w:rFonts w:ascii="Times New Roman" w:hAnsi="Times New Roman"/>
          <w:bCs/>
          <w:sz w:val="24"/>
          <w:szCs w:val="24"/>
          <w:lang w:val="uk-UA"/>
        </w:rPr>
        <w:t xml:space="preserve">у квітні – перевірку ходу підготовки закладів до літнього оздоровлення та відпочинку дітей; </w:t>
      </w:r>
    </w:p>
    <w:p w:rsidR="0078636B" w:rsidRPr="0078636B" w:rsidRDefault="0078636B" w:rsidP="0078636B">
      <w:pPr>
        <w:spacing w:line="250" w:lineRule="exact"/>
        <w:ind w:firstLine="720"/>
        <w:jc w:val="both"/>
        <w:rPr>
          <w:rFonts w:ascii="Times New Roman" w:hAnsi="Times New Roman"/>
          <w:bCs/>
          <w:sz w:val="24"/>
          <w:szCs w:val="24"/>
          <w:lang w:val="uk-UA"/>
        </w:rPr>
      </w:pPr>
      <w:r w:rsidRPr="0078636B">
        <w:rPr>
          <w:rFonts w:ascii="Times New Roman" w:hAnsi="Times New Roman"/>
          <w:bCs/>
          <w:sz w:val="24"/>
          <w:szCs w:val="24"/>
          <w:lang w:val="uk-UA"/>
        </w:rPr>
        <w:t>у травні – перевірку стану готовності дитячих оздоровчих закладів до літньої оздоровчої кампанії.</w:t>
      </w:r>
    </w:p>
    <w:p w:rsidR="0078636B" w:rsidRPr="0078636B" w:rsidRDefault="0078636B" w:rsidP="0078636B">
      <w:pPr>
        <w:spacing w:after="0" w:line="250" w:lineRule="exact"/>
        <w:ind w:left="4962"/>
        <w:jc w:val="right"/>
        <w:rPr>
          <w:rFonts w:ascii="Times New Roman" w:hAnsi="Times New Roman"/>
          <w:b/>
          <w:sz w:val="20"/>
          <w:szCs w:val="20"/>
          <w:lang w:val="uk-UA"/>
        </w:rPr>
      </w:pPr>
      <w:r w:rsidRPr="0078636B">
        <w:rPr>
          <w:rFonts w:ascii="Times New Roman" w:hAnsi="Times New Roman"/>
          <w:b/>
          <w:sz w:val="20"/>
          <w:szCs w:val="20"/>
          <w:lang w:val="uk-UA"/>
        </w:rPr>
        <w:t>Служба у справах дітей та сім’ї</w:t>
      </w:r>
    </w:p>
    <w:p w:rsidR="0078636B" w:rsidRPr="0078636B" w:rsidRDefault="0078636B" w:rsidP="0078636B">
      <w:pPr>
        <w:spacing w:after="0" w:line="250" w:lineRule="exact"/>
        <w:ind w:left="4962"/>
        <w:jc w:val="right"/>
        <w:rPr>
          <w:rFonts w:ascii="Times New Roman" w:hAnsi="Times New Roman"/>
          <w:b/>
          <w:sz w:val="20"/>
          <w:szCs w:val="20"/>
          <w:lang w:val="uk-UA"/>
        </w:rPr>
      </w:pPr>
      <w:r w:rsidRPr="0078636B">
        <w:rPr>
          <w:rFonts w:ascii="Times New Roman" w:hAnsi="Times New Roman"/>
          <w:b/>
          <w:sz w:val="20"/>
          <w:szCs w:val="20"/>
          <w:lang w:val="uk-UA"/>
        </w:rPr>
        <w:t xml:space="preserve">облдержадміністрації </w:t>
      </w:r>
    </w:p>
    <w:p w:rsidR="0078636B" w:rsidRPr="0078636B" w:rsidRDefault="0078636B" w:rsidP="0078636B">
      <w:pPr>
        <w:spacing w:after="0" w:line="250" w:lineRule="exact"/>
        <w:ind w:left="4962"/>
        <w:jc w:val="right"/>
        <w:rPr>
          <w:rFonts w:ascii="Times New Roman" w:hAnsi="Times New Roman"/>
          <w:b/>
          <w:sz w:val="20"/>
          <w:szCs w:val="20"/>
          <w:lang w:val="uk-UA"/>
        </w:rPr>
      </w:pPr>
    </w:p>
    <w:p w:rsidR="0078636B" w:rsidRPr="0078636B" w:rsidRDefault="0078636B" w:rsidP="0078636B">
      <w:pPr>
        <w:spacing w:after="0" w:line="250" w:lineRule="exact"/>
        <w:ind w:left="4962"/>
        <w:jc w:val="right"/>
        <w:rPr>
          <w:rFonts w:ascii="Times New Roman" w:hAnsi="Times New Roman"/>
          <w:sz w:val="20"/>
          <w:szCs w:val="20"/>
          <w:lang w:val="uk-UA" w:eastAsia="uk-UA"/>
        </w:rPr>
      </w:pPr>
      <w:r w:rsidRPr="0078636B">
        <w:rPr>
          <w:rFonts w:ascii="Times New Roman" w:hAnsi="Times New Roman"/>
          <w:b/>
          <w:sz w:val="20"/>
          <w:szCs w:val="20"/>
          <w:lang w:val="uk-UA" w:eastAsia="uk-UA"/>
        </w:rPr>
        <w:t xml:space="preserve">До </w:t>
      </w:r>
      <w:r w:rsidRPr="0078636B">
        <w:rPr>
          <w:rFonts w:ascii="Times New Roman" w:hAnsi="Times New Roman"/>
          <w:b/>
          <w:sz w:val="20"/>
          <w:szCs w:val="20"/>
          <w:lang w:val="uk-UA"/>
        </w:rPr>
        <w:t xml:space="preserve">20 </w:t>
      </w:r>
      <w:r w:rsidRPr="0078636B">
        <w:rPr>
          <w:rFonts w:ascii="Times New Roman" w:hAnsi="Times New Roman"/>
          <w:b/>
          <w:sz w:val="20"/>
          <w:szCs w:val="20"/>
          <w:lang w:val="uk-UA" w:eastAsia="uk-UA"/>
        </w:rPr>
        <w:t xml:space="preserve">травня </w:t>
      </w:r>
      <w:r w:rsidRPr="0078636B">
        <w:rPr>
          <w:rFonts w:ascii="Times New Roman" w:hAnsi="Times New Roman"/>
          <w:b/>
          <w:sz w:val="20"/>
          <w:szCs w:val="20"/>
          <w:lang w:val="uk-UA"/>
        </w:rPr>
        <w:t xml:space="preserve">2015 </w:t>
      </w:r>
      <w:r w:rsidRPr="0078636B">
        <w:rPr>
          <w:rFonts w:ascii="Times New Roman" w:hAnsi="Times New Roman"/>
          <w:b/>
          <w:sz w:val="20"/>
          <w:szCs w:val="20"/>
          <w:lang w:val="uk-UA" w:eastAsia="uk-UA"/>
        </w:rPr>
        <w:t>року.</w:t>
      </w:r>
    </w:p>
    <w:p w:rsidR="0078636B" w:rsidRPr="0078636B" w:rsidRDefault="0078636B" w:rsidP="0078636B">
      <w:pPr>
        <w:pStyle w:val="a3"/>
        <w:tabs>
          <w:tab w:val="left" w:pos="4065"/>
          <w:tab w:val="left" w:pos="6780"/>
        </w:tabs>
        <w:spacing w:line="250" w:lineRule="exact"/>
        <w:ind w:right="220"/>
        <w:jc w:val="left"/>
        <w:rPr>
          <w:szCs w:val="24"/>
          <w:lang w:eastAsia="uk-UA"/>
        </w:rPr>
      </w:pPr>
    </w:p>
    <w:p w:rsidR="0078636B" w:rsidRPr="0078636B" w:rsidRDefault="0078636B" w:rsidP="0078636B">
      <w:pPr>
        <w:pStyle w:val="a3"/>
        <w:tabs>
          <w:tab w:val="left" w:pos="1373"/>
        </w:tabs>
        <w:spacing w:line="250" w:lineRule="exact"/>
        <w:ind w:right="220"/>
        <w:rPr>
          <w:szCs w:val="24"/>
          <w:lang w:eastAsia="uk-UA"/>
        </w:rPr>
      </w:pPr>
      <w:r w:rsidRPr="0078636B">
        <w:rPr>
          <w:szCs w:val="24"/>
          <w:lang w:eastAsia="uk-UA"/>
        </w:rPr>
        <w:t xml:space="preserve">      14. Організовувати та забезпечувати належні і безпечні умови перебування дітей під час їх оздоровлення та відпочинку в дитячих оздоровчих закладах Київської області.</w:t>
      </w:r>
      <w:r w:rsidRPr="0078636B">
        <w:rPr>
          <w:b/>
          <w:szCs w:val="24"/>
        </w:rPr>
        <w:t xml:space="preserve">         </w:t>
      </w:r>
    </w:p>
    <w:p w:rsidR="0078636B" w:rsidRPr="0078636B" w:rsidRDefault="0078636B" w:rsidP="0078636B">
      <w:pPr>
        <w:pStyle w:val="a3"/>
        <w:tabs>
          <w:tab w:val="left" w:pos="4065"/>
          <w:tab w:val="left" w:pos="6780"/>
        </w:tabs>
        <w:spacing w:line="250" w:lineRule="exact"/>
        <w:ind w:right="220"/>
        <w:jc w:val="left"/>
        <w:rPr>
          <w:szCs w:val="24"/>
          <w:lang w:eastAsia="uk-UA"/>
        </w:rPr>
      </w:pPr>
      <w:r w:rsidRPr="0078636B">
        <w:rPr>
          <w:szCs w:val="24"/>
          <w:lang w:eastAsia="uk-UA"/>
        </w:rPr>
        <w:tab/>
        <w:t xml:space="preserve">                   </w:t>
      </w:r>
    </w:p>
    <w:p w:rsidR="0078636B" w:rsidRPr="0078636B" w:rsidRDefault="0078636B" w:rsidP="0078636B">
      <w:pPr>
        <w:pStyle w:val="a3"/>
        <w:tabs>
          <w:tab w:val="left" w:pos="4065"/>
          <w:tab w:val="left" w:pos="6780"/>
        </w:tabs>
        <w:ind w:right="220"/>
        <w:jc w:val="right"/>
        <w:rPr>
          <w:b/>
          <w:sz w:val="20"/>
        </w:rPr>
      </w:pPr>
      <w:r w:rsidRPr="0078636B">
        <w:rPr>
          <w:szCs w:val="24"/>
          <w:lang w:eastAsia="uk-UA"/>
        </w:rPr>
        <w:t xml:space="preserve">                                                                                      </w:t>
      </w:r>
      <w:r w:rsidRPr="0078636B">
        <w:rPr>
          <w:b/>
          <w:sz w:val="20"/>
        </w:rPr>
        <w:t>Райдержадміністрації,</w:t>
      </w:r>
    </w:p>
    <w:p w:rsidR="0078636B" w:rsidRPr="0078636B" w:rsidRDefault="0078636B" w:rsidP="0078636B">
      <w:pPr>
        <w:spacing w:line="240" w:lineRule="auto"/>
        <w:ind w:left="4962"/>
        <w:jc w:val="right"/>
        <w:rPr>
          <w:rFonts w:ascii="Times New Roman" w:hAnsi="Times New Roman"/>
          <w:b/>
          <w:sz w:val="20"/>
          <w:szCs w:val="20"/>
          <w:lang w:val="uk-UA"/>
        </w:rPr>
      </w:pPr>
      <w:r w:rsidRPr="0078636B">
        <w:rPr>
          <w:rFonts w:ascii="Times New Roman" w:hAnsi="Times New Roman"/>
          <w:b/>
          <w:sz w:val="20"/>
          <w:szCs w:val="20"/>
          <w:lang w:val="uk-UA"/>
        </w:rPr>
        <w:t xml:space="preserve">міськвиконкоми </w:t>
      </w:r>
    </w:p>
    <w:p w:rsidR="0078636B" w:rsidRPr="0078636B" w:rsidRDefault="0078636B" w:rsidP="0078636B">
      <w:pPr>
        <w:spacing w:line="240" w:lineRule="auto"/>
        <w:ind w:left="4962"/>
        <w:jc w:val="right"/>
        <w:rPr>
          <w:rFonts w:ascii="Times New Roman" w:hAnsi="Times New Roman"/>
          <w:sz w:val="20"/>
          <w:szCs w:val="20"/>
          <w:lang w:val="uk-UA" w:eastAsia="uk-UA"/>
        </w:rPr>
      </w:pPr>
      <w:r w:rsidRPr="0078636B">
        <w:rPr>
          <w:rFonts w:ascii="Times New Roman" w:hAnsi="Times New Roman"/>
          <w:b/>
          <w:sz w:val="20"/>
          <w:szCs w:val="20"/>
          <w:lang w:val="uk-UA"/>
        </w:rPr>
        <w:t>(міст обласного значення)</w:t>
      </w:r>
    </w:p>
    <w:p w:rsidR="0078636B" w:rsidRPr="0078636B" w:rsidRDefault="0078636B" w:rsidP="0078636B">
      <w:pPr>
        <w:spacing w:line="240" w:lineRule="auto"/>
        <w:ind w:left="4962"/>
        <w:jc w:val="right"/>
        <w:rPr>
          <w:rFonts w:ascii="Times New Roman" w:hAnsi="Times New Roman"/>
          <w:sz w:val="20"/>
          <w:szCs w:val="20"/>
          <w:lang w:val="uk-UA" w:eastAsia="uk-UA"/>
        </w:rPr>
      </w:pPr>
      <w:r w:rsidRPr="0078636B">
        <w:rPr>
          <w:rFonts w:ascii="Times New Roman" w:hAnsi="Times New Roman"/>
          <w:b/>
          <w:sz w:val="20"/>
          <w:szCs w:val="20"/>
          <w:lang w:val="uk-UA"/>
        </w:rPr>
        <w:t>Постійно.</w:t>
      </w:r>
    </w:p>
    <w:p w:rsidR="0078636B" w:rsidRPr="0078636B" w:rsidRDefault="0078636B" w:rsidP="0078636B">
      <w:pPr>
        <w:pStyle w:val="a3"/>
        <w:tabs>
          <w:tab w:val="left" w:pos="1373"/>
        </w:tabs>
        <w:spacing w:line="250" w:lineRule="exact"/>
        <w:ind w:right="220" w:firstLine="4962"/>
        <w:rPr>
          <w:szCs w:val="24"/>
          <w:lang w:eastAsia="uk-UA"/>
        </w:rPr>
      </w:pPr>
    </w:p>
    <w:p w:rsidR="0078636B" w:rsidRPr="0078636B" w:rsidRDefault="0078636B" w:rsidP="00531D3D">
      <w:pPr>
        <w:spacing w:line="250" w:lineRule="exact"/>
        <w:ind w:firstLine="708"/>
        <w:jc w:val="both"/>
        <w:rPr>
          <w:rFonts w:ascii="Times New Roman" w:hAnsi="Times New Roman"/>
          <w:b/>
          <w:sz w:val="24"/>
          <w:szCs w:val="24"/>
          <w:lang w:val="uk-UA"/>
        </w:rPr>
      </w:pPr>
      <w:r w:rsidRPr="0078636B">
        <w:rPr>
          <w:rFonts w:ascii="Times New Roman" w:hAnsi="Times New Roman"/>
          <w:sz w:val="24"/>
          <w:szCs w:val="24"/>
          <w:lang w:val="uk-UA"/>
        </w:rPr>
        <w:t>15. Надавати службі у справах дітей та сім’ї облдержадміністрації оперативну інформацію про кількість дітей, забезпечених оздоровленням та відпочинком, за формою визначеною службою у справах дітей та сім’ї облдержадміністрації.</w:t>
      </w:r>
    </w:p>
    <w:p w:rsidR="0078636B" w:rsidRPr="00531D3D" w:rsidRDefault="0078636B" w:rsidP="00531D3D">
      <w:pPr>
        <w:spacing w:after="0" w:line="25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 xml:space="preserve">Райдержадміністрації, міськвиконкоми </w:t>
      </w:r>
    </w:p>
    <w:p w:rsidR="0078636B" w:rsidRPr="00531D3D" w:rsidRDefault="0078636B" w:rsidP="00531D3D">
      <w:pPr>
        <w:spacing w:after="0" w:line="25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(міст обласного значення)</w:t>
      </w:r>
    </w:p>
    <w:p w:rsidR="0078636B" w:rsidRPr="00531D3D" w:rsidRDefault="0078636B" w:rsidP="00531D3D">
      <w:pPr>
        <w:spacing w:after="0" w:line="25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 xml:space="preserve">До 11.00 години щоп’ятниці </w:t>
      </w:r>
    </w:p>
    <w:p w:rsidR="0078636B" w:rsidRPr="00531D3D" w:rsidRDefault="0078636B" w:rsidP="00531D3D">
      <w:pPr>
        <w:spacing w:after="0" w:line="25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з 05 червня 2015 року.</w:t>
      </w:r>
    </w:p>
    <w:p w:rsidR="0078636B" w:rsidRPr="0078636B" w:rsidRDefault="0078636B" w:rsidP="00531D3D">
      <w:pPr>
        <w:spacing w:after="0" w:line="250" w:lineRule="exact"/>
        <w:ind w:left="4962"/>
        <w:rPr>
          <w:rFonts w:ascii="Times New Roman" w:hAnsi="Times New Roman"/>
          <w:b/>
          <w:sz w:val="24"/>
          <w:szCs w:val="24"/>
          <w:lang w:val="uk-UA"/>
        </w:rPr>
      </w:pPr>
    </w:p>
    <w:p w:rsidR="0078636B" w:rsidRPr="0078636B" w:rsidRDefault="0078636B" w:rsidP="00531D3D">
      <w:pPr>
        <w:pStyle w:val="21"/>
        <w:spacing w:line="250" w:lineRule="exact"/>
        <w:ind w:firstLine="708"/>
        <w:jc w:val="both"/>
        <w:rPr>
          <w:sz w:val="24"/>
          <w:szCs w:val="24"/>
          <w:lang w:val="uk-UA"/>
        </w:rPr>
      </w:pPr>
      <w:r w:rsidRPr="0078636B">
        <w:rPr>
          <w:sz w:val="24"/>
          <w:szCs w:val="24"/>
          <w:lang w:val="uk-UA"/>
        </w:rPr>
        <w:t>16. Вживати дієвих заходів щодо недопущення перепрофілювання дитячих закладів оздоровлення та відпочинку, їх злиття, закриття та скорочення ліжко-місць незалежно від їх типів та форм власності.</w:t>
      </w:r>
    </w:p>
    <w:p w:rsidR="0078636B" w:rsidRPr="00531D3D" w:rsidRDefault="0078636B" w:rsidP="00531D3D">
      <w:pPr>
        <w:spacing w:after="0" w:line="25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 xml:space="preserve">Райдержадміністрації, міськвиконкоми </w:t>
      </w:r>
    </w:p>
    <w:p w:rsidR="0078636B" w:rsidRPr="00531D3D" w:rsidRDefault="00531D3D" w:rsidP="00531D3D">
      <w:pPr>
        <w:spacing w:after="0" w:line="250" w:lineRule="exact"/>
        <w:ind w:left="4962"/>
        <w:jc w:val="right"/>
        <w:rPr>
          <w:rFonts w:ascii="Times New Roman" w:hAnsi="Times New Roman"/>
          <w:b/>
          <w:sz w:val="20"/>
          <w:szCs w:val="20"/>
          <w:lang w:val="uk-UA"/>
        </w:rPr>
      </w:pPr>
      <w:r>
        <w:rPr>
          <w:rFonts w:ascii="Times New Roman" w:hAnsi="Times New Roman"/>
          <w:b/>
          <w:sz w:val="20"/>
          <w:szCs w:val="20"/>
          <w:lang w:val="uk-UA"/>
        </w:rPr>
        <w:t>(міст обласного значення)</w:t>
      </w:r>
    </w:p>
    <w:p w:rsidR="0078636B" w:rsidRPr="00531D3D" w:rsidRDefault="0078636B" w:rsidP="00531D3D">
      <w:pPr>
        <w:spacing w:after="0" w:line="25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Постійно.</w:t>
      </w:r>
    </w:p>
    <w:p w:rsidR="0078636B" w:rsidRPr="0078636B" w:rsidRDefault="0078636B" w:rsidP="00531D3D">
      <w:pPr>
        <w:spacing w:line="250" w:lineRule="exact"/>
        <w:ind w:firstLine="720"/>
        <w:jc w:val="both"/>
        <w:rPr>
          <w:rFonts w:ascii="Times New Roman" w:hAnsi="Times New Roman"/>
          <w:b/>
          <w:sz w:val="24"/>
          <w:szCs w:val="24"/>
          <w:lang w:val="uk-UA"/>
        </w:rPr>
      </w:pPr>
      <w:r w:rsidRPr="0078636B">
        <w:rPr>
          <w:rFonts w:ascii="Times New Roman" w:hAnsi="Times New Roman"/>
          <w:sz w:val="24"/>
          <w:szCs w:val="24"/>
          <w:lang w:val="uk-UA"/>
        </w:rPr>
        <w:t>17. Організувати роботу щодо забезпечення пожежної безпеки в зонах відпочинку та оздоровлення дітей</w:t>
      </w:r>
    </w:p>
    <w:p w:rsidR="0078636B" w:rsidRPr="00531D3D" w:rsidRDefault="0078636B" w:rsidP="00531D3D">
      <w:pPr>
        <w:spacing w:after="0" w:line="25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 xml:space="preserve">Головне управління Державної служби України з надзвичайних ситуацій у Київській області,  райдержадміністрації, </w:t>
      </w:r>
    </w:p>
    <w:p w:rsidR="0078636B" w:rsidRPr="00531D3D" w:rsidRDefault="0078636B" w:rsidP="00531D3D">
      <w:pPr>
        <w:spacing w:after="0" w:line="25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 xml:space="preserve">міськвиконкоми (міст </w:t>
      </w:r>
    </w:p>
    <w:p w:rsidR="0078636B" w:rsidRPr="00531D3D" w:rsidRDefault="0078636B" w:rsidP="00531D3D">
      <w:pPr>
        <w:spacing w:after="0" w:line="25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обласного значення)</w:t>
      </w:r>
    </w:p>
    <w:p w:rsidR="0078636B" w:rsidRPr="00531D3D" w:rsidRDefault="0078636B" w:rsidP="00531D3D">
      <w:pPr>
        <w:spacing w:after="0" w:line="250" w:lineRule="exact"/>
        <w:ind w:left="4962"/>
        <w:jc w:val="right"/>
        <w:rPr>
          <w:rFonts w:ascii="Times New Roman" w:hAnsi="Times New Roman"/>
          <w:b/>
          <w:sz w:val="20"/>
          <w:szCs w:val="20"/>
          <w:lang w:val="uk-UA"/>
        </w:rPr>
      </w:pPr>
    </w:p>
    <w:p w:rsidR="0078636B" w:rsidRPr="00531D3D" w:rsidRDefault="0078636B" w:rsidP="00531D3D">
      <w:pPr>
        <w:spacing w:after="0" w:line="25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lastRenderedPageBreak/>
        <w:t>Постійно.</w:t>
      </w:r>
      <w:r w:rsidRPr="0078636B">
        <w:rPr>
          <w:rFonts w:ascii="Times New Roman" w:hAnsi="Times New Roman"/>
          <w:bCs/>
          <w:sz w:val="24"/>
          <w:szCs w:val="24"/>
          <w:lang w:val="uk-UA"/>
        </w:rPr>
        <w:tab/>
      </w:r>
    </w:p>
    <w:p w:rsidR="0078636B" w:rsidRPr="0078636B" w:rsidRDefault="0078636B" w:rsidP="0078636B">
      <w:pPr>
        <w:spacing w:line="300" w:lineRule="exact"/>
        <w:ind w:firstLine="720"/>
        <w:jc w:val="both"/>
        <w:rPr>
          <w:rFonts w:ascii="Times New Roman" w:hAnsi="Times New Roman"/>
          <w:sz w:val="24"/>
          <w:szCs w:val="24"/>
          <w:lang w:val="uk-UA"/>
        </w:rPr>
      </w:pPr>
    </w:p>
    <w:p w:rsidR="0078636B" w:rsidRPr="0078636B" w:rsidRDefault="0078636B" w:rsidP="00531D3D">
      <w:pPr>
        <w:spacing w:line="300" w:lineRule="exact"/>
        <w:ind w:firstLine="720"/>
        <w:jc w:val="both"/>
        <w:rPr>
          <w:rFonts w:ascii="Times New Roman" w:hAnsi="Times New Roman"/>
          <w:sz w:val="24"/>
          <w:szCs w:val="24"/>
          <w:lang w:val="uk-UA"/>
        </w:rPr>
      </w:pPr>
      <w:r w:rsidRPr="0078636B">
        <w:rPr>
          <w:rFonts w:ascii="Times New Roman" w:hAnsi="Times New Roman"/>
          <w:sz w:val="24"/>
          <w:szCs w:val="24"/>
          <w:lang w:val="uk-UA"/>
        </w:rPr>
        <w:t>18. Через засоби масової інформації проводити інформаційно-роз’яснювальну роботу з населенням про дотримання вимог пожежної безпеки під час проведення оздоровле</w:t>
      </w:r>
      <w:r w:rsidR="00531D3D">
        <w:rPr>
          <w:rFonts w:ascii="Times New Roman" w:hAnsi="Times New Roman"/>
          <w:sz w:val="24"/>
          <w:szCs w:val="24"/>
          <w:lang w:val="uk-UA"/>
        </w:rPr>
        <w:t>ння та відпочинку дітей</w:t>
      </w:r>
    </w:p>
    <w:p w:rsidR="0078636B" w:rsidRPr="00531D3D" w:rsidRDefault="0078636B" w:rsidP="00531D3D">
      <w:pPr>
        <w:spacing w:after="0" w:line="30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 xml:space="preserve">Головне управління Державної служби України з надзвичайних ситуацій у Київській області, райдержадміністрації, міськвиконкоми (міст </w:t>
      </w:r>
    </w:p>
    <w:p w:rsidR="0078636B" w:rsidRPr="00531D3D" w:rsidRDefault="0078636B" w:rsidP="00531D3D">
      <w:pPr>
        <w:spacing w:after="0" w:line="30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обласного значення)</w:t>
      </w:r>
    </w:p>
    <w:p w:rsidR="0078636B" w:rsidRPr="00531D3D" w:rsidRDefault="0078636B" w:rsidP="00531D3D">
      <w:pPr>
        <w:spacing w:after="0" w:line="300" w:lineRule="exact"/>
        <w:ind w:left="4962"/>
        <w:jc w:val="right"/>
        <w:rPr>
          <w:rFonts w:ascii="Times New Roman" w:hAnsi="Times New Roman"/>
          <w:sz w:val="20"/>
          <w:szCs w:val="20"/>
          <w:lang w:val="uk-UA"/>
        </w:rPr>
      </w:pPr>
      <w:r w:rsidRPr="00531D3D">
        <w:rPr>
          <w:rFonts w:ascii="Times New Roman" w:hAnsi="Times New Roman"/>
          <w:b/>
          <w:sz w:val="20"/>
          <w:szCs w:val="20"/>
          <w:lang w:val="uk-UA"/>
        </w:rPr>
        <w:t>Постійно.</w:t>
      </w:r>
    </w:p>
    <w:p w:rsidR="0078636B" w:rsidRPr="0078636B" w:rsidRDefault="0078636B" w:rsidP="00531D3D">
      <w:pPr>
        <w:spacing w:line="300" w:lineRule="exact"/>
        <w:ind w:firstLine="720"/>
        <w:jc w:val="both"/>
        <w:rPr>
          <w:rFonts w:ascii="Times New Roman" w:hAnsi="Times New Roman"/>
          <w:sz w:val="24"/>
          <w:szCs w:val="24"/>
          <w:lang w:val="uk-UA"/>
        </w:rPr>
      </w:pPr>
      <w:r w:rsidRPr="0078636B">
        <w:rPr>
          <w:rFonts w:ascii="Times New Roman" w:hAnsi="Times New Roman"/>
          <w:sz w:val="24"/>
          <w:szCs w:val="24"/>
          <w:lang w:val="uk-UA"/>
        </w:rPr>
        <w:t>19. Рекомендувати керівникам дитячих оздоровчих закладів та таборів відпочинку Київської області:</w:t>
      </w:r>
    </w:p>
    <w:p w:rsidR="0078636B" w:rsidRPr="0078636B" w:rsidRDefault="0078636B" w:rsidP="0078636B">
      <w:pPr>
        <w:spacing w:line="300" w:lineRule="exact"/>
        <w:ind w:firstLine="720"/>
        <w:jc w:val="both"/>
        <w:rPr>
          <w:rFonts w:ascii="Times New Roman" w:hAnsi="Times New Roman"/>
          <w:sz w:val="24"/>
          <w:szCs w:val="24"/>
          <w:lang w:val="uk-UA"/>
        </w:rPr>
      </w:pPr>
      <w:r w:rsidRPr="0078636B">
        <w:rPr>
          <w:rFonts w:ascii="Times New Roman" w:hAnsi="Times New Roman"/>
          <w:sz w:val="24"/>
          <w:szCs w:val="24"/>
          <w:lang w:val="uk-UA"/>
        </w:rPr>
        <w:t>19.1. привести у відповідність до вимог норм та правил пожежної безпеки шляхи евакуації, системи протипожежного захисту, електрогосподарства, внутрішній та зовнішній водопровід дитячих оздоровчих закладів та таборів відпочинку. Забезпечити будівлі та приміщення дитячих оздоровчих закладів та таборів відпочинку необхідною кількістю первинних засобів пожежогасіння, укомплектувати пожежні щити необхідним протипожежним інвентарем;</w:t>
      </w:r>
    </w:p>
    <w:p w:rsidR="0078636B" w:rsidRPr="0078636B" w:rsidRDefault="0078636B" w:rsidP="0078636B">
      <w:pPr>
        <w:spacing w:line="300" w:lineRule="exact"/>
        <w:ind w:firstLine="720"/>
        <w:jc w:val="both"/>
        <w:rPr>
          <w:rFonts w:ascii="Times New Roman" w:hAnsi="Times New Roman"/>
          <w:sz w:val="24"/>
          <w:szCs w:val="24"/>
          <w:lang w:val="uk-UA"/>
        </w:rPr>
      </w:pPr>
      <w:r w:rsidRPr="0078636B">
        <w:rPr>
          <w:rFonts w:ascii="Times New Roman" w:hAnsi="Times New Roman"/>
          <w:sz w:val="24"/>
          <w:szCs w:val="24"/>
          <w:lang w:val="uk-UA"/>
        </w:rPr>
        <w:t xml:space="preserve">19.2. у встановленому порядку визначити відповідальних осіб за протипожежний стан будівель, споруд, приміщень та покласти на них здійснення контролю за дотриманням протипожежного режиму на закріплених дільницях. Організувати проведення навчань відповідних категорій осіб у спеціальних закладах, які мають затверджені програми навчань посадових осіб з питань пожежної безпеки відповідно до наказу Міністерства внутрішніх справ України від 11 вересня 2014 року № 935 </w:t>
      </w:r>
      <w:proofErr w:type="spellStart"/>
      <w:r w:rsidRPr="0078636B">
        <w:rPr>
          <w:rFonts w:ascii="Times New Roman" w:hAnsi="Times New Roman" w:cs="Times New Roman"/>
          <w:sz w:val="24"/>
          <w:szCs w:val="24"/>
          <w:lang w:val="uk-UA"/>
        </w:rPr>
        <w:t>„</w:t>
      </w:r>
      <w:r w:rsidRPr="0078636B">
        <w:rPr>
          <w:rFonts w:ascii="Times New Roman" w:hAnsi="Times New Roman"/>
          <w:sz w:val="24"/>
          <w:szCs w:val="24"/>
          <w:lang w:val="uk-UA"/>
        </w:rPr>
        <w:t>Про</w:t>
      </w:r>
      <w:proofErr w:type="spellEnd"/>
      <w:r w:rsidRPr="0078636B">
        <w:rPr>
          <w:rFonts w:ascii="Times New Roman" w:hAnsi="Times New Roman"/>
          <w:sz w:val="24"/>
          <w:szCs w:val="24"/>
          <w:lang w:val="uk-UA"/>
        </w:rPr>
        <w:t xml:space="preserve"> порядок затвердження програм навчання посадових осіб з питань пожежної безпеки, організації та контролю їх </w:t>
      </w:r>
      <w:proofErr w:type="spellStart"/>
      <w:r w:rsidRPr="0078636B">
        <w:rPr>
          <w:rFonts w:ascii="Times New Roman" w:hAnsi="Times New Roman"/>
          <w:sz w:val="24"/>
          <w:szCs w:val="24"/>
          <w:lang w:val="uk-UA"/>
        </w:rPr>
        <w:t>виконання</w:t>
      </w:r>
      <w:r w:rsidRPr="0078636B">
        <w:rPr>
          <w:rFonts w:ascii="Times New Roman" w:hAnsi="Times New Roman" w:cs="Times New Roman"/>
          <w:sz w:val="24"/>
          <w:szCs w:val="24"/>
          <w:lang w:val="uk-UA"/>
        </w:rPr>
        <w:t>”</w:t>
      </w:r>
      <w:proofErr w:type="spellEnd"/>
      <w:r w:rsidRPr="0078636B">
        <w:rPr>
          <w:rFonts w:ascii="Times New Roman" w:hAnsi="Times New Roman"/>
          <w:sz w:val="24"/>
          <w:szCs w:val="24"/>
          <w:lang w:val="uk-UA"/>
        </w:rPr>
        <w:t>;</w:t>
      </w:r>
    </w:p>
    <w:p w:rsidR="0078636B" w:rsidRPr="0078636B" w:rsidRDefault="0078636B" w:rsidP="00531D3D">
      <w:pPr>
        <w:spacing w:line="300" w:lineRule="exact"/>
        <w:ind w:firstLine="720"/>
        <w:jc w:val="both"/>
        <w:rPr>
          <w:rFonts w:ascii="Times New Roman" w:hAnsi="Times New Roman"/>
          <w:sz w:val="24"/>
          <w:szCs w:val="24"/>
          <w:lang w:val="uk-UA"/>
        </w:rPr>
      </w:pPr>
      <w:r w:rsidRPr="0078636B">
        <w:rPr>
          <w:rFonts w:ascii="Times New Roman" w:hAnsi="Times New Roman"/>
          <w:sz w:val="24"/>
          <w:szCs w:val="24"/>
          <w:lang w:val="uk-UA"/>
        </w:rPr>
        <w:t xml:space="preserve">19.3. дозволяти купання дітей, які відпочивають в оздоровчих закладах поблизу водного об’єкта, тільки в спеціально відведених і обладнаних місцях відповідно до вимог Правил охорони життя людей на водних об’єктах України,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w:t>
      </w:r>
      <w:r w:rsidRPr="0078636B">
        <w:rPr>
          <w:rFonts w:ascii="Times New Roman" w:hAnsi="Times New Roman"/>
          <w:sz w:val="24"/>
          <w:szCs w:val="24"/>
          <w:lang w:val="uk-UA"/>
        </w:rPr>
        <w:br/>
      </w:r>
      <w:r w:rsidRPr="0078636B">
        <w:rPr>
          <w:rStyle w:val="rvts9"/>
          <w:rFonts w:ascii="Times New Roman" w:hAnsi="Times New Roman"/>
          <w:sz w:val="24"/>
          <w:szCs w:val="24"/>
          <w:lang w:val="uk-UA"/>
        </w:rPr>
        <w:t>03 грудня 2001</w:t>
      </w:r>
      <w:r w:rsidRPr="0078636B">
        <w:rPr>
          <w:rStyle w:val="rvts9"/>
          <w:rFonts w:ascii="Times New Roman" w:hAnsi="Times New Roman"/>
          <w:sz w:val="24"/>
          <w:szCs w:val="24"/>
        </w:rPr>
        <w:t> </w:t>
      </w:r>
      <w:r w:rsidRPr="0078636B">
        <w:rPr>
          <w:rStyle w:val="rvts9"/>
          <w:rFonts w:ascii="Times New Roman" w:hAnsi="Times New Roman"/>
          <w:sz w:val="24"/>
          <w:szCs w:val="24"/>
          <w:lang w:val="uk-UA"/>
        </w:rPr>
        <w:t>року № 272,</w:t>
      </w:r>
      <w:r w:rsidRPr="0078636B">
        <w:rPr>
          <w:rFonts w:ascii="Times New Roman" w:hAnsi="Times New Roman"/>
          <w:sz w:val="24"/>
          <w:szCs w:val="24"/>
          <w:lang w:val="uk-UA"/>
        </w:rPr>
        <w:t xml:space="preserve"> та санітарних норм.</w:t>
      </w:r>
    </w:p>
    <w:p w:rsidR="0078636B" w:rsidRPr="00531D3D" w:rsidRDefault="0078636B" w:rsidP="00531D3D">
      <w:pPr>
        <w:spacing w:after="0" w:line="30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 xml:space="preserve">Головне управління Державної служби України з надзвичайних ситуацій у Київській області, райдержадміністрації, міськвиконкоми (міст </w:t>
      </w:r>
    </w:p>
    <w:p w:rsidR="0078636B" w:rsidRPr="00531D3D" w:rsidRDefault="0078636B" w:rsidP="00531D3D">
      <w:pPr>
        <w:spacing w:after="0" w:line="30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обласного значення)</w:t>
      </w:r>
    </w:p>
    <w:p w:rsidR="0078636B" w:rsidRPr="00531D3D" w:rsidRDefault="0078636B" w:rsidP="00531D3D">
      <w:pPr>
        <w:spacing w:after="0" w:line="300" w:lineRule="exact"/>
        <w:ind w:left="4236" w:firstLine="720"/>
        <w:jc w:val="right"/>
        <w:rPr>
          <w:rFonts w:ascii="Times New Roman" w:hAnsi="Times New Roman"/>
          <w:b/>
          <w:sz w:val="20"/>
          <w:szCs w:val="20"/>
          <w:lang w:val="uk-UA"/>
        </w:rPr>
      </w:pPr>
      <w:r w:rsidRPr="00531D3D">
        <w:rPr>
          <w:rFonts w:ascii="Times New Roman" w:hAnsi="Times New Roman"/>
          <w:b/>
          <w:sz w:val="20"/>
          <w:szCs w:val="20"/>
          <w:lang w:val="uk-UA"/>
        </w:rPr>
        <w:t xml:space="preserve">Постійно. </w:t>
      </w:r>
    </w:p>
    <w:p w:rsidR="0078636B" w:rsidRPr="0078636B" w:rsidRDefault="0078636B" w:rsidP="00531D3D">
      <w:pPr>
        <w:spacing w:line="300" w:lineRule="exact"/>
        <w:ind w:firstLine="720"/>
        <w:jc w:val="both"/>
        <w:rPr>
          <w:rFonts w:ascii="Times New Roman" w:hAnsi="Times New Roman"/>
          <w:b/>
          <w:sz w:val="24"/>
          <w:szCs w:val="24"/>
          <w:lang w:val="uk-UA"/>
        </w:rPr>
      </w:pPr>
      <w:r w:rsidRPr="0078636B">
        <w:rPr>
          <w:rFonts w:ascii="Times New Roman" w:hAnsi="Times New Roman"/>
          <w:sz w:val="24"/>
          <w:szCs w:val="24"/>
          <w:lang w:val="uk-UA"/>
        </w:rPr>
        <w:t>20. Забезпечувати високий рівень безпеки та надійності транспортного обслуговування дітей під час перевезення їх до місць оздоровлення і відпочинку та у зворотному напрямку, організовувати супроводження колон автобусів підрозділами Державтоінспекції</w:t>
      </w:r>
    </w:p>
    <w:p w:rsidR="0078636B" w:rsidRPr="00531D3D" w:rsidRDefault="0078636B" w:rsidP="00531D3D">
      <w:pPr>
        <w:spacing w:after="0" w:line="240" w:lineRule="atLeast"/>
        <w:ind w:left="4962"/>
        <w:jc w:val="right"/>
        <w:rPr>
          <w:rFonts w:ascii="Times New Roman" w:hAnsi="Times New Roman"/>
          <w:b/>
          <w:sz w:val="20"/>
          <w:szCs w:val="20"/>
          <w:lang w:val="uk-UA"/>
        </w:rPr>
      </w:pPr>
      <w:r w:rsidRPr="00531D3D">
        <w:rPr>
          <w:rFonts w:ascii="Times New Roman" w:hAnsi="Times New Roman"/>
          <w:b/>
          <w:sz w:val="20"/>
          <w:szCs w:val="20"/>
          <w:lang w:val="uk-UA"/>
        </w:rPr>
        <w:t xml:space="preserve">Головне управління Міністерства внутрішніх справ України </w:t>
      </w:r>
    </w:p>
    <w:p w:rsidR="0078636B" w:rsidRPr="00531D3D" w:rsidRDefault="0078636B" w:rsidP="00531D3D">
      <w:pPr>
        <w:spacing w:after="0" w:line="240" w:lineRule="atLeast"/>
        <w:ind w:left="4962"/>
        <w:jc w:val="right"/>
        <w:rPr>
          <w:rFonts w:ascii="Times New Roman" w:eastAsia="Antiqua" w:hAnsi="Times New Roman"/>
          <w:b/>
          <w:sz w:val="20"/>
          <w:szCs w:val="20"/>
          <w:lang w:val="uk-UA"/>
        </w:rPr>
      </w:pPr>
      <w:r w:rsidRPr="00531D3D">
        <w:rPr>
          <w:rFonts w:ascii="Times New Roman" w:hAnsi="Times New Roman"/>
          <w:b/>
          <w:sz w:val="20"/>
          <w:szCs w:val="20"/>
          <w:lang w:val="uk-UA"/>
        </w:rPr>
        <w:t xml:space="preserve">в Київській області, </w:t>
      </w:r>
      <w:proofErr w:type="spellStart"/>
      <w:r w:rsidRPr="00531D3D">
        <w:rPr>
          <w:rFonts w:ascii="Times New Roman" w:hAnsi="Times New Roman"/>
          <w:b/>
          <w:sz w:val="20"/>
          <w:szCs w:val="20"/>
          <w:lang w:val="uk-UA"/>
        </w:rPr>
        <w:t>райдерж-</w:t>
      </w:r>
      <w:proofErr w:type="spellEnd"/>
    </w:p>
    <w:p w:rsidR="0078636B" w:rsidRPr="00531D3D" w:rsidRDefault="0078636B" w:rsidP="00531D3D">
      <w:pPr>
        <w:spacing w:after="0" w:line="240" w:lineRule="atLeast"/>
        <w:ind w:left="4248"/>
        <w:jc w:val="right"/>
        <w:rPr>
          <w:rFonts w:ascii="Times New Roman" w:hAnsi="Times New Roman"/>
          <w:b/>
          <w:sz w:val="20"/>
          <w:szCs w:val="20"/>
          <w:lang w:val="uk-UA"/>
        </w:rPr>
      </w:pPr>
      <w:r w:rsidRPr="00531D3D">
        <w:rPr>
          <w:rFonts w:ascii="Times New Roman" w:eastAsia="Antiqua" w:hAnsi="Times New Roman"/>
          <w:b/>
          <w:sz w:val="20"/>
          <w:szCs w:val="20"/>
          <w:lang w:val="uk-UA"/>
        </w:rPr>
        <w:t xml:space="preserve">          </w:t>
      </w:r>
      <w:r w:rsidRPr="00531D3D">
        <w:rPr>
          <w:rFonts w:ascii="Times New Roman" w:hAnsi="Times New Roman"/>
          <w:b/>
          <w:sz w:val="20"/>
          <w:szCs w:val="20"/>
          <w:lang w:val="uk-UA"/>
        </w:rPr>
        <w:t>адміністрації, міськвиконкоми</w:t>
      </w:r>
    </w:p>
    <w:p w:rsidR="0078636B" w:rsidRPr="00531D3D" w:rsidRDefault="0078636B" w:rsidP="00531D3D">
      <w:pPr>
        <w:spacing w:after="0" w:line="300" w:lineRule="exact"/>
        <w:ind w:left="4956"/>
        <w:jc w:val="right"/>
        <w:rPr>
          <w:rFonts w:ascii="Times New Roman" w:hAnsi="Times New Roman"/>
          <w:b/>
          <w:sz w:val="20"/>
          <w:szCs w:val="20"/>
          <w:lang w:val="uk-UA"/>
        </w:rPr>
      </w:pPr>
      <w:r w:rsidRPr="00531D3D">
        <w:rPr>
          <w:rFonts w:ascii="Times New Roman" w:hAnsi="Times New Roman"/>
          <w:b/>
          <w:sz w:val="20"/>
          <w:szCs w:val="20"/>
          <w:lang w:val="uk-UA"/>
        </w:rPr>
        <w:t>(міст обласного значення)</w:t>
      </w:r>
    </w:p>
    <w:p w:rsidR="0078636B" w:rsidRPr="0078636B" w:rsidRDefault="0078636B" w:rsidP="00531D3D">
      <w:pPr>
        <w:spacing w:after="0" w:line="300" w:lineRule="exact"/>
        <w:ind w:left="4962"/>
        <w:rPr>
          <w:rFonts w:ascii="Times New Roman" w:hAnsi="Times New Roman"/>
          <w:b/>
          <w:sz w:val="24"/>
          <w:szCs w:val="24"/>
          <w:lang w:val="uk-UA"/>
        </w:rPr>
      </w:pPr>
    </w:p>
    <w:p w:rsidR="0078636B" w:rsidRPr="00531D3D" w:rsidRDefault="0078636B" w:rsidP="00531D3D">
      <w:pPr>
        <w:spacing w:after="0" w:line="300" w:lineRule="exact"/>
        <w:ind w:left="4962"/>
        <w:jc w:val="right"/>
        <w:rPr>
          <w:rFonts w:ascii="Times New Roman" w:hAnsi="Times New Roman"/>
          <w:sz w:val="20"/>
          <w:szCs w:val="20"/>
          <w:lang w:val="uk-UA"/>
        </w:rPr>
      </w:pPr>
      <w:r w:rsidRPr="00531D3D">
        <w:rPr>
          <w:rFonts w:ascii="Times New Roman" w:hAnsi="Times New Roman"/>
          <w:b/>
          <w:sz w:val="20"/>
          <w:szCs w:val="20"/>
          <w:lang w:val="uk-UA"/>
        </w:rPr>
        <w:t>Постійно.</w:t>
      </w:r>
    </w:p>
    <w:p w:rsidR="0078636B" w:rsidRPr="0078636B" w:rsidRDefault="0078636B" w:rsidP="00531D3D">
      <w:pPr>
        <w:spacing w:after="0" w:line="300" w:lineRule="exact"/>
        <w:ind w:firstLine="708"/>
        <w:jc w:val="both"/>
        <w:rPr>
          <w:rFonts w:ascii="Times New Roman" w:hAnsi="Times New Roman"/>
          <w:sz w:val="24"/>
          <w:szCs w:val="24"/>
          <w:lang w:val="uk-UA"/>
        </w:rPr>
      </w:pPr>
    </w:p>
    <w:p w:rsidR="0078636B" w:rsidRPr="0078636B" w:rsidRDefault="0078636B" w:rsidP="00531D3D">
      <w:pPr>
        <w:spacing w:line="300" w:lineRule="exact"/>
        <w:ind w:firstLine="708"/>
        <w:jc w:val="both"/>
        <w:rPr>
          <w:rFonts w:ascii="Times New Roman" w:hAnsi="Times New Roman"/>
          <w:b/>
          <w:sz w:val="24"/>
          <w:szCs w:val="24"/>
          <w:lang w:val="uk-UA"/>
        </w:rPr>
      </w:pPr>
      <w:r w:rsidRPr="0078636B">
        <w:rPr>
          <w:rFonts w:ascii="Times New Roman" w:hAnsi="Times New Roman"/>
          <w:sz w:val="24"/>
          <w:szCs w:val="24"/>
          <w:lang w:val="uk-UA"/>
        </w:rPr>
        <w:lastRenderedPageBreak/>
        <w:t>21. Забезпечити дотримання громадського порядку в місцях відпочинку та оздоровлення дітей. Здійснювати цілодобове патрулювання працівниками правоохоронних органів дитячих закладів оздоровлення та відпочинку.</w:t>
      </w:r>
    </w:p>
    <w:p w:rsidR="0078636B" w:rsidRPr="00531D3D" w:rsidRDefault="0078636B" w:rsidP="00531D3D">
      <w:pPr>
        <w:spacing w:after="0" w:line="240" w:lineRule="atLeast"/>
        <w:ind w:left="4962"/>
        <w:jc w:val="right"/>
        <w:rPr>
          <w:rFonts w:ascii="Times New Roman" w:hAnsi="Times New Roman"/>
          <w:b/>
          <w:sz w:val="20"/>
          <w:szCs w:val="20"/>
          <w:lang w:val="uk-UA"/>
        </w:rPr>
      </w:pPr>
      <w:r w:rsidRPr="00531D3D">
        <w:rPr>
          <w:rFonts w:ascii="Times New Roman" w:hAnsi="Times New Roman"/>
          <w:b/>
          <w:sz w:val="20"/>
          <w:szCs w:val="20"/>
          <w:lang w:val="uk-UA"/>
        </w:rPr>
        <w:t xml:space="preserve">Головне управління Міністерства внутрішніх справ України </w:t>
      </w:r>
    </w:p>
    <w:p w:rsidR="0078636B" w:rsidRPr="00531D3D" w:rsidRDefault="0078636B" w:rsidP="00531D3D">
      <w:pPr>
        <w:spacing w:after="0" w:line="240" w:lineRule="atLeast"/>
        <w:ind w:left="4962"/>
        <w:jc w:val="right"/>
        <w:rPr>
          <w:rFonts w:ascii="Times New Roman" w:eastAsia="Antiqua" w:hAnsi="Times New Roman"/>
          <w:b/>
          <w:sz w:val="20"/>
          <w:szCs w:val="20"/>
          <w:lang w:val="uk-UA"/>
        </w:rPr>
      </w:pPr>
      <w:r w:rsidRPr="00531D3D">
        <w:rPr>
          <w:rFonts w:ascii="Times New Roman" w:hAnsi="Times New Roman"/>
          <w:b/>
          <w:sz w:val="20"/>
          <w:szCs w:val="20"/>
          <w:lang w:val="uk-UA"/>
        </w:rPr>
        <w:t xml:space="preserve">в Київській області, </w:t>
      </w:r>
      <w:proofErr w:type="spellStart"/>
      <w:r w:rsidRPr="00531D3D">
        <w:rPr>
          <w:rFonts w:ascii="Times New Roman" w:hAnsi="Times New Roman"/>
          <w:b/>
          <w:sz w:val="20"/>
          <w:szCs w:val="20"/>
          <w:lang w:val="uk-UA"/>
        </w:rPr>
        <w:t>райдерж-</w:t>
      </w:r>
      <w:proofErr w:type="spellEnd"/>
    </w:p>
    <w:p w:rsidR="0078636B" w:rsidRPr="00531D3D" w:rsidRDefault="0078636B" w:rsidP="00531D3D">
      <w:pPr>
        <w:spacing w:after="0" w:line="240" w:lineRule="atLeast"/>
        <w:ind w:left="4248"/>
        <w:jc w:val="right"/>
        <w:rPr>
          <w:rFonts w:ascii="Times New Roman" w:hAnsi="Times New Roman"/>
          <w:b/>
          <w:sz w:val="20"/>
          <w:szCs w:val="20"/>
          <w:lang w:val="uk-UA"/>
        </w:rPr>
      </w:pPr>
      <w:r w:rsidRPr="00531D3D">
        <w:rPr>
          <w:rFonts w:ascii="Times New Roman" w:eastAsia="Antiqua" w:hAnsi="Times New Roman"/>
          <w:b/>
          <w:sz w:val="20"/>
          <w:szCs w:val="20"/>
          <w:lang w:val="uk-UA"/>
        </w:rPr>
        <w:t xml:space="preserve">          </w:t>
      </w:r>
      <w:r w:rsidRPr="00531D3D">
        <w:rPr>
          <w:rFonts w:ascii="Times New Roman" w:hAnsi="Times New Roman"/>
          <w:b/>
          <w:sz w:val="20"/>
          <w:szCs w:val="20"/>
          <w:lang w:val="uk-UA"/>
        </w:rPr>
        <w:t>адміністрації, міськвиконкоми</w:t>
      </w:r>
    </w:p>
    <w:p w:rsidR="0078636B" w:rsidRPr="00531D3D" w:rsidRDefault="0078636B" w:rsidP="00531D3D">
      <w:pPr>
        <w:spacing w:after="0" w:line="300" w:lineRule="exact"/>
        <w:ind w:left="4956"/>
        <w:jc w:val="right"/>
        <w:rPr>
          <w:rFonts w:ascii="Times New Roman" w:hAnsi="Times New Roman"/>
          <w:b/>
          <w:sz w:val="20"/>
          <w:szCs w:val="20"/>
          <w:lang w:val="uk-UA"/>
        </w:rPr>
      </w:pPr>
      <w:r w:rsidRPr="00531D3D">
        <w:rPr>
          <w:rFonts w:ascii="Times New Roman" w:hAnsi="Times New Roman"/>
          <w:b/>
          <w:sz w:val="20"/>
          <w:szCs w:val="20"/>
          <w:lang w:val="uk-UA"/>
        </w:rPr>
        <w:t>(міст обласного значення)</w:t>
      </w:r>
    </w:p>
    <w:p w:rsidR="0078636B" w:rsidRPr="00531D3D" w:rsidRDefault="0078636B" w:rsidP="00531D3D">
      <w:pPr>
        <w:spacing w:after="0" w:line="300" w:lineRule="exact"/>
        <w:ind w:left="4962" w:firstLine="78"/>
        <w:jc w:val="right"/>
        <w:rPr>
          <w:rFonts w:ascii="Times New Roman" w:hAnsi="Times New Roman"/>
          <w:bCs/>
          <w:sz w:val="20"/>
          <w:szCs w:val="20"/>
          <w:lang w:val="uk-UA"/>
        </w:rPr>
      </w:pPr>
      <w:r w:rsidRPr="00531D3D">
        <w:rPr>
          <w:rFonts w:ascii="Times New Roman" w:hAnsi="Times New Roman"/>
          <w:b/>
          <w:sz w:val="20"/>
          <w:szCs w:val="20"/>
          <w:lang w:val="uk-UA"/>
        </w:rPr>
        <w:t>Постійно.</w:t>
      </w:r>
    </w:p>
    <w:p w:rsidR="0078636B" w:rsidRPr="0078636B" w:rsidRDefault="0078636B" w:rsidP="00531D3D">
      <w:pPr>
        <w:spacing w:after="0" w:line="300" w:lineRule="exact"/>
        <w:ind w:firstLine="720"/>
        <w:jc w:val="both"/>
        <w:rPr>
          <w:rFonts w:ascii="Times New Roman" w:hAnsi="Times New Roman"/>
          <w:bCs/>
          <w:sz w:val="24"/>
          <w:szCs w:val="24"/>
          <w:lang w:val="uk-UA"/>
        </w:rPr>
      </w:pPr>
    </w:p>
    <w:p w:rsidR="0078636B" w:rsidRPr="0078636B" w:rsidRDefault="0078636B" w:rsidP="00531D3D">
      <w:pPr>
        <w:spacing w:line="300" w:lineRule="exact"/>
        <w:ind w:firstLine="720"/>
        <w:jc w:val="both"/>
        <w:rPr>
          <w:rFonts w:ascii="Times New Roman" w:hAnsi="Times New Roman"/>
          <w:bCs/>
          <w:sz w:val="24"/>
          <w:szCs w:val="24"/>
          <w:lang w:val="uk-UA"/>
        </w:rPr>
      </w:pPr>
      <w:r w:rsidRPr="0078636B">
        <w:rPr>
          <w:rFonts w:ascii="Times New Roman" w:hAnsi="Times New Roman"/>
          <w:bCs/>
          <w:sz w:val="24"/>
          <w:szCs w:val="24"/>
          <w:lang w:val="uk-UA"/>
        </w:rPr>
        <w:t xml:space="preserve">22. Здійснювати постійний контроль за дотриманням дитячими закладами оздоровлення та відпочинку належних умов для проживання, харчування, медичного обслуговування, дотриманням санітарно-гігієнічних норм, організацією виховного процесу, змістовного дозвілля дітей, занять в гуртках та спортивних секціях за інтересами. </w:t>
      </w:r>
    </w:p>
    <w:p w:rsidR="0078636B" w:rsidRPr="00531D3D" w:rsidRDefault="0078636B" w:rsidP="00531D3D">
      <w:pPr>
        <w:spacing w:after="0" w:line="30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 xml:space="preserve">Головне управління </w:t>
      </w:r>
      <w:proofErr w:type="spellStart"/>
      <w:r w:rsidRPr="00531D3D">
        <w:rPr>
          <w:rFonts w:ascii="Times New Roman" w:hAnsi="Times New Roman"/>
          <w:b/>
          <w:sz w:val="20"/>
          <w:szCs w:val="20"/>
          <w:lang w:val="uk-UA"/>
        </w:rPr>
        <w:t>Держсанепідслужби</w:t>
      </w:r>
      <w:proofErr w:type="spellEnd"/>
      <w:r w:rsidRPr="00531D3D">
        <w:rPr>
          <w:rFonts w:ascii="Times New Roman" w:hAnsi="Times New Roman"/>
          <w:b/>
          <w:sz w:val="20"/>
          <w:szCs w:val="20"/>
          <w:lang w:val="uk-UA"/>
        </w:rPr>
        <w:t xml:space="preserve"> України у Київській області, Головне</w:t>
      </w:r>
    </w:p>
    <w:p w:rsidR="0078636B" w:rsidRPr="00531D3D" w:rsidRDefault="0078636B" w:rsidP="00531D3D">
      <w:pPr>
        <w:spacing w:after="0" w:line="30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управління Державної служби України з надзвичайних ситуацій</w:t>
      </w:r>
      <w:r w:rsidRPr="00531D3D">
        <w:rPr>
          <w:rFonts w:ascii="Times New Roman" w:hAnsi="Times New Roman"/>
          <w:b/>
          <w:sz w:val="20"/>
          <w:szCs w:val="20"/>
          <w:lang w:val="uk-UA"/>
        </w:rPr>
        <w:br/>
        <w:t xml:space="preserve">у Київській області, служба у справах дітей та сім’ї, департаменти соціального захисту населення, охорони здоров’я, освіти і науки облдержадміністрації, </w:t>
      </w:r>
      <w:proofErr w:type="spellStart"/>
      <w:r w:rsidRPr="00531D3D">
        <w:rPr>
          <w:rFonts w:ascii="Times New Roman" w:hAnsi="Times New Roman"/>
          <w:b/>
          <w:sz w:val="20"/>
          <w:szCs w:val="20"/>
          <w:lang w:val="uk-UA"/>
        </w:rPr>
        <w:t>райдерж-адміністрації</w:t>
      </w:r>
      <w:proofErr w:type="spellEnd"/>
      <w:r w:rsidRPr="00531D3D">
        <w:rPr>
          <w:rFonts w:ascii="Times New Roman" w:hAnsi="Times New Roman"/>
          <w:b/>
          <w:sz w:val="20"/>
          <w:szCs w:val="20"/>
          <w:lang w:val="uk-UA"/>
        </w:rPr>
        <w:t xml:space="preserve">, міськвиконкоми </w:t>
      </w:r>
    </w:p>
    <w:p w:rsidR="0078636B" w:rsidRPr="00531D3D" w:rsidRDefault="0078636B" w:rsidP="00531D3D">
      <w:pPr>
        <w:spacing w:after="0" w:line="30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(міст обласного значення)</w:t>
      </w:r>
    </w:p>
    <w:p w:rsidR="0078636B" w:rsidRPr="00531D3D" w:rsidRDefault="0078636B" w:rsidP="00531D3D">
      <w:pPr>
        <w:spacing w:after="0" w:line="300" w:lineRule="exact"/>
        <w:ind w:left="4962"/>
        <w:jc w:val="right"/>
        <w:rPr>
          <w:rFonts w:ascii="Times New Roman" w:hAnsi="Times New Roman"/>
          <w:b/>
          <w:sz w:val="20"/>
          <w:szCs w:val="20"/>
          <w:lang w:val="uk-UA"/>
        </w:rPr>
      </w:pPr>
      <w:r w:rsidRPr="00531D3D">
        <w:rPr>
          <w:rFonts w:ascii="Times New Roman" w:hAnsi="Times New Roman"/>
          <w:b/>
          <w:sz w:val="20"/>
          <w:szCs w:val="20"/>
          <w:lang w:val="uk-UA"/>
        </w:rPr>
        <w:t>Постійно.</w:t>
      </w:r>
    </w:p>
    <w:p w:rsidR="0078636B" w:rsidRPr="00531D3D" w:rsidRDefault="0078636B" w:rsidP="00531D3D">
      <w:pPr>
        <w:spacing w:line="240" w:lineRule="atLeast"/>
        <w:ind w:firstLine="720"/>
        <w:jc w:val="both"/>
        <w:rPr>
          <w:rFonts w:ascii="Times New Roman" w:hAnsi="Times New Roman"/>
          <w:sz w:val="24"/>
          <w:szCs w:val="24"/>
          <w:lang w:val="uk-UA"/>
        </w:rPr>
      </w:pPr>
      <w:r w:rsidRPr="0078636B">
        <w:rPr>
          <w:rFonts w:ascii="Times New Roman" w:hAnsi="Times New Roman"/>
          <w:bCs/>
          <w:sz w:val="24"/>
          <w:szCs w:val="24"/>
          <w:lang w:val="uk-UA"/>
        </w:rPr>
        <w:t>23. Забезпечити в установленому порядку медогляд та видачу медичних довідок для дітей</w:t>
      </w:r>
      <w:r w:rsidRPr="0078636B">
        <w:rPr>
          <w:rFonts w:ascii="Times New Roman" w:hAnsi="Times New Roman"/>
          <w:sz w:val="24"/>
          <w:szCs w:val="24"/>
        </w:rPr>
        <w:t xml:space="preserve">, </w:t>
      </w:r>
      <w:proofErr w:type="spellStart"/>
      <w:r w:rsidRPr="0078636B">
        <w:rPr>
          <w:rFonts w:ascii="Times New Roman" w:hAnsi="Times New Roman"/>
          <w:sz w:val="24"/>
          <w:szCs w:val="24"/>
        </w:rPr>
        <w:t>які</w:t>
      </w:r>
      <w:proofErr w:type="spellEnd"/>
      <w:r w:rsidRPr="0078636B">
        <w:rPr>
          <w:rFonts w:ascii="Times New Roman" w:hAnsi="Times New Roman"/>
          <w:sz w:val="24"/>
          <w:szCs w:val="24"/>
        </w:rPr>
        <w:t xml:space="preserve"> </w:t>
      </w:r>
      <w:proofErr w:type="spellStart"/>
      <w:r w:rsidRPr="0078636B">
        <w:rPr>
          <w:rFonts w:ascii="Times New Roman" w:hAnsi="Times New Roman"/>
          <w:sz w:val="24"/>
          <w:szCs w:val="24"/>
        </w:rPr>
        <w:t>направляються</w:t>
      </w:r>
      <w:proofErr w:type="spellEnd"/>
      <w:r w:rsidRPr="0078636B">
        <w:rPr>
          <w:rFonts w:ascii="Times New Roman" w:hAnsi="Times New Roman"/>
          <w:sz w:val="24"/>
          <w:szCs w:val="24"/>
        </w:rPr>
        <w:t xml:space="preserve"> на </w:t>
      </w:r>
      <w:proofErr w:type="spellStart"/>
      <w:r w:rsidRPr="0078636B">
        <w:rPr>
          <w:rFonts w:ascii="Times New Roman" w:hAnsi="Times New Roman"/>
          <w:sz w:val="24"/>
          <w:szCs w:val="24"/>
        </w:rPr>
        <w:t>відпочинок</w:t>
      </w:r>
      <w:proofErr w:type="spellEnd"/>
      <w:r w:rsidRPr="0078636B">
        <w:rPr>
          <w:rFonts w:ascii="Times New Roman" w:hAnsi="Times New Roman"/>
          <w:sz w:val="24"/>
          <w:szCs w:val="24"/>
        </w:rPr>
        <w:t xml:space="preserve"> та </w:t>
      </w:r>
      <w:proofErr w:type="spellStart"/>
      <w:r w:rsidRPr="0078636B">
        <w:rPr>
          <w:rFonts w:ascii="Times New Roman" w:hAnsi="Times New Roman"/>
          <w:sz w:val="24"/>
          <w:szCs w:val="24"/>
        </w:rPr>
        <w:t>оздоровлення</w:t>
      </w:r>
      <w:proofErr w:type="spellEnd"/>
      <w:r w:rsidRPr="0078636B">
        <w:rPr>
          <w:rFonts w:ascii="Times New Roman" w:hAnsi="Times New Roman"/>
          <w:sz w:val="24"/>
          <w:szCs w:val="24"/>
        </w:rPr>
        <w:t xml:space="preserve"> до </w:t>
      </w:r>
      <w:proofErr w:type="spellStart"/>
      <w:r w:rsidRPr="0078636B">
        <w:rPr>
          <w:rFonts w:ascii="Times New Roman" w:hAnsi="Times New Roman"/>
          <w:sz w:val="24"/>
          <w:szCs w:val="24"/>
        </w:rPr>
        <w:t>дитячих</w:t>
      </w:r>
      <w:proofErr w:type="spellEnd"/>
      <w:r w:rsidRPr="0078636B">
        <w:rPr>
          <w:rFonts w:ascii="Times New Roman" w:hAnsi="Times New Roman"/>
          <w:sz w:val="24"/>
          <w:szCs w:val="24"/>
        </w:rPr>
        <w:t xml:space="preserve"> </w:t>
      </w:r>
      <w:proofErr w:type="spellStart"/>
      <w:r w:rsidRPr="0078636B">
        <w:rPr>
          <w:rFonts w:ascii="Times New Roman" w:hAnsi="Times New Roman"/>
          <w:sz w:val="24"/>
          <w:szCs w:val="24"/>
        </w:rPr>
        <w:t>закладів</w:t>
      </w:r>
      <w:proofErr w:type="spellEnd"/>
      <w:r w:rsidRPr="0078636B">
        <w:rPr>
          <w:rFonts w:ascii="Times New Roman" w:hAnsi="Times New Roman"/>
          <w:sz w:val="24"/>
          <w:szCs w:val="24"/>
        </w:rPr>
        <w:t xml:space="preserve"> </w:t>
      </w:r>
      <w:proofErr w:type="spellStart"/>
      <w:r w:rsidRPr="0078636B">
        <w:rPr>
          <w:rFonts w:ascii="Times New Roman" w:hAnsi="Times New Roman"/>
          <w:sz w:val="24"/>
          <w:szCs w:val="24"/>
        </w:rPr>
        <w:t>оздоровлення</w:t>
      </w:r>
      <w:proofErr w:type="spellEnd"/>
      <w:r w:rsidRPr="0078636B">
        <w:rPr>
          <w:rFonts w:ascii="Times New Roman" w:hAnsi="Times New Roman"/>
          <w:sz w:val="24"/>
          <w:szCs w:val="24"/>
        </w:rPr>
        <w:t xml:space="preserve"> та </w:t>
      </w:r>
      <w:proofErr w:type="spellStart"/>
      <w:r w:rsidRPr="0078636B">
        <w:rPr>
          <w:rFonts w:ascii="Times New Roman" w:hAnsi="Times New Roman"/>
          <w:sz w:val="24"/>
          <w:szCs w:val="24"/>
        </w:rPr>
        <w:t>відпочинку</w:t>
      </w:r>
      <w:proofErr w:type="spellEnd"/>
      <w:r w:rsidRPr="0078636B">
        <w:rPr>
          <w:rFonts w:ascii="Times New Roman" w:hAnsi="Times New Roman"/>
          <w:sz w:val="24"/>
          <w:szCs w:val="24"/>
        </w:rPr>
        <w:t xml:space="preserve"> на районному та </w:t>
      </w:r>
      <w:proofErr w:type="spellStart"/>
      <w:r w:rsidRPr="0078636B">
        <w:rPr>
          <w:rFonts w:ascii="Times New Roman" w:hAnsi="Times New Roman"/>
          <w:sz w:val="24"/>
          <w:szCs w:val="24"/>
        </w:rPr>
        <w:t>міс</w:t>
      </w:r>
      <w:r w:rsidRPr="0078636B">
        <w:rPr>
          <w:rFonts w:ascii="Times New Roman" w:hAnsi="Times New Roman"/>
          <w:sz w:val="24"/>
          <w:szCs w:val="24"/>
          <w:lang w:val="uk-UA"/>
        </w:rPr>
        <w:t>ькому</w:t>
      </w:r>
      <w:proofErr w:type="spellEnd"/>
      <w:r w:rsidRPr="0078636B">
        <w:rPr>
          <w:rFonts w:ascii="Times New Roman" w:hAnsi="Times New Roman"/>
          <w:sz w:val="24"/>
          <w:szCs w:val="24"/>
        </w:rPr>
        <w:t xml:space="preserve"> </w:t>
      </w:r>
      <w:proofErr w:type="spellStart"/>
      <w:r w:rsidRPr="0078636B">
        <w:rPr>
          <w:rFonts w:ascii="Times New Roman" w:hAnsi="Times New Roman"/>
          <w:sz w:val="24"/>
          <w:szCs w:val="24"/>
        </w:rPr>
        <w:t>рівні</w:t>
      </w:r>
      <w:proofErr w:type="spellEnd"/>
      <w:r w:rsidRPr="0078636B">
        <w:rPr>
          <w:rFonts w:ascii="Times New Roman" w:hAnsi="Times New Roman"/>
          <w:sz w:val="24"/>
          <w:szCs w:val="24"/>
        </w:rPr>
        <w:t>.</w:t>
      </w:r>
      <w:r w:rsidRPr="0078636B">
        <w:rPr>
          <w:rFonts w:ascii="Times New Roman" w:hAnsi="Times New Roman"/>
          <w:sz w:val="24"/>
          <w:szCs w:val="24"/>
          <w:lang w:val="uk-UA"/>
        </w:rPr>
        <w:tab/>
      </w:r>
      <w:r w:rsidRPr="0078636B">
        <w:rPr>
          <w:rFonts w:ascii="Times New Roman" w:hAnsi="Times New Roman"/>
          <w:sz w:val="24"/>
          <w:szCs w:val="24"/>
          <w:lang w:val="uk-UA"/>
        </w:rPr>
        <w:tab/>
      </w:r>
      <w:r w:rsidRPr="0078636B">
        <w:rPr>
          <w:rFonts w:ascii="Times New Roman" w:hAnsi="Times New Roman"/>
          <w:sz w:val="24"/>
          <w:szCs w:val="24"/>
          <w:lang w:val="uk-UA"/>
        </w:rPr>
        <w:tab/>
      </w:r>
    </w:p>
    <w:p w:rsidR="0078636B" w:rsidRPr="00531D3D" w:rsidRDefault="0078636B" w:rsidP="00531D3D">
      <w:pPr>
        <w:spacing w:line="240" w:lineRule="atLeast"/>
        <w:ind w:left="4962"/>
        <w:jc w:val="right"/>
        <w:rPr>
          <w:rFonts w:ascii="Times New Roman" w:hAnsi="Times New Roman"/>
          <w:b/>
          <w:sz w:val="20"/>
          <w:szCs w:val="20"/>
          <w:lang w:val="uk-UA"/>
        </w:rPr>
      </w:pPr>
      <w:r w:rsidRPr="00531D3D">
        <w:rPr>
          <w:rFonts w:ascii="Times New Roman" w:hAnsi="Times New Roman"/>
          <w:b/>
          <w:sz w:val="20"/>
          <w:szCs w:val="20"/>
          <w:lang w:val="uk-UA"/>
        </w:rPr>
        <w:t>Департамент охорони здоров</w:t>
      </w:r>
      <w:r w:rsidRPr="00531D3D">
        <w:rPr>
          <w:rFonts w:ascii="Times New Roman" w:hAnsi="Times New Roman"/>
          <w:b/>
          <w:sz w:val="20"/>
          <w:szCs w:val="20"/>
        </w:rPr>
        <w:t>’</w:t>
      </w:r>
      <w:r w:rsidRPr="00531D3D">
        <w:rPr>
          <w:rFonts w:ascii="Times New Roman" w:hAnsi="Times New Roman"/>
          <w:b/>
          <w:sz w:val="20"/>
          <w:szCs w:val="20"/>
          <w:lang w:val="uk-UA"/>
        </w:rPr>
        <w:t>я облдержадміністрації</w:t>
      </w:r>
    </w:p>
    <w:p w:rsidR="0078636B" w:rsidRPr="00531D3D" w:rsidRDefault="0078636B" w:rsidP="00531D3D">
      <w:pPr>
        <w:ind w:left="4962"/>
        <w:jc w:val="right"/>
        <w:rPr>
          <w:rFonts w:ascii="Times New Roman" w:hAnsi="Times New Roman"/>
          <w:b/>
          <w:sz w:val="20"/>
          <w:szCs w:val="20"/>
          <w:lang w:val="uk-UA"/>
        </w:rPr>
      </w:pPr>
      <w:r w:rsidRPr="00531D3D">
        <w:rPr>
          <w:rFonts w:ascii="Times New Roman" w:hAnsi="Times New Roman"/>
          <w:b/>
          <w:sz w:val="20"/>
          <w:szCs w:val="20"/>
          <w:lang w:val="uk-UA"/>
        </w:rPr>
        <w:t>Постійно.</w:t>
      </w:r>
    </w:p>
    <w:p w:rsidR="0078636B" w:rsidRPr="0078636B" w:rsidRDefault="0078636B" w:rsidP="0078636B">
      <w:pPr>
        <w:ind w:left="4962"/>
        <w:rPr>
          <w:rFonts w:ascii="Times New Roman" w:hAnsi="Times New Roman"/>
          <w:b/>
          <w:sz w:val="24"/>
          <w:szCs w:val="24"/>
          <w:lang w:val="uk-UA"/>
        </w:rPr>
      </w:pPr>
    </w:p>
    <w:p w:rsidR="0078636B" w:rsidRPr="0078636B" w:rsidRDefault="0078636B" w:rsidP="00531D3D">
      <w:pPr>
        <w:rPr>
          <w:rFonts w:ascii="Times New Roman" w:hAnsi="Times New Roman"/>
          <w:b/>
          <w:sz w:val="24"/>
          <w:szCs w:val="24"/>
          <w:lang w:val="uk-UA"/>
        </w:rPr>
      </w:pPr>
    </w:p>
    <w:p w:rsidR="0078636B" w:rsidRPr="00F72291" w:rsidRDefault="0078636B" w:rsidP="0078636B">
      <w:pPr>
        <w:spacing w:line="240" w:lineRule="exact"/>
        <w:rPr>
          <w:rFonts w:ascii="Times New Roman" w:hAnsi="Times New Roman" w:cs="Times New Roman"/>
          <w:b/>
          <w:bCs/>
          <w:sz w:val="20"/>
          <w:szCs w:val="20"/>
          <w:lang w:val="uk-UA"/>
        </w:rPr>
      </w:pPr>
      <w:r w:rsidRPr="00F72291">
        <w:rPr>
          <w:rFonts w:ascii="Times New Roman" w:hAnsi="Times New Roman" w:cs="Times New Roman"/>
          <w:b/>
          <w:bCs/>
          <w:sz w:val="20"/>
          <w:szCs w:val="20"/>
          <w:lang w:val="uk-UA"/>
        </w:rPr>
        <w:t xml:space="preserve">Заступник голови, виконуючий </w:t>
      </w:r>
    </w:p>
    <w:p w:rsidR="0078636B" w:rsidRPr="00F72291" w:rsidRDefault="0078636B" w:rsidP="0078636B">
      <w:pPr>
        <w:spacing w:line="240" w:lineRule="exact"/>
        <w:rPr>
          <w:rFonts w:ascii="Times New Roman" w:hAnsi="Times New Roman"/>
          <w:sz w:val="20"/>
          <w:szCs w:val="20"/>
          <w:lang w:val="uk-UA"/>
        </w:rPr>
      </w:pPr>
      <w:r w:rsidRPr="00F72291">
        <w:rPr>
          <w:rFonts w:ascii="Times New Roman" w:hAnsi="Times New Roman" w:cs="Times New Roman"/>
          <w:b/>
          <w:bCs/>
          <w:sz w:val="20"/>
          <w:szCs w:val="20"/>
          <w:lang w:val="uk-UA"/>
        </w:rPr>
        <w:t>обов’язки керівника апарату адміністрації                                     О.Б.</w:t>
      </w:r>
      <w:proofErr w:type="spellStart"/>
      <w:r w:rsidRPr="00F72291">
        <w:rPr>
          <w:rFonts w:ascii="Times New Roman" w:hAnsi="Times New Roman" w:cs="Times New Roman"/>
          <w:b/>
          <w:bCs/>
          <w:sz w:val="20"/>
          <w:szCs w:val="20"/>
          <w:lang w:val="uk-UA"/>
        </w:rPr>
        <w:t>Корбан</w:t>
      </w:r>
      <w:proofErr w:type="spellEnd"/>
      <w:r w:rsidRPr="00F72291">
        <w:rPr>
          <w:rFonts w:ascii="Times New Roman" w:hAnsi="Times New Roman" w:cs="Times New Roman"/>
          <w:b/>
          <w:bCs/>
          <w:sz w:val="20"/>
          <w:szCs w:val="20"/>
          <w:lang w:val="uk-UA"/>
        </w:rPr>
        <w:t xml:space="preserve">                                                               </w:t>
      </w:r>
    </w:p>
    <w:p w:rsidR="0078636B" w:rsidRPr="00F72291" w:rsidRDefault="0078636B" w:rsidP="0078636B">
      <w:pPr>
        <w:spacing w:line="240" w:lineRule="exact"/>
        <w:jc w:val="both"/>
        <w:rPr>
          <w:rFonts w:ascii="Times New Roman" w:hAnsi="Times New Roman"/>
          <w:sz w:val="20"/>
          <w:szCs w:val="20"/>
          <w:lang w:val="uk-UA"/>
        </w:rPr>
      </w:pPr>
    </w:p>
    <w:p w:rsidR="0078636B" w:rsidRPr="00F72291" w:rsidRDefault="0078636B" w:rsidP="0078636B">
      <w:pPr>
        <w:tabs>
          <w:tab w:val="left" w:pos="2432"/>
        </w:tabs>
        <w:snapToGrid w:val="0"/>
        <w:spacing w:line="240" w:lineRule="exact"/>
        <w:jc w:val="both"/>
        <w:rPr>
          <w:rFonts w:ascii="Times New Roman" w:hAnsi="Times New Roman"/>
          <w:b/>
          <w:bCs/>
          <w:color w:val="000000"/>
          <w:sz w:val="20"/>
          <w:szCs w:val="20"/>
          <w:lang w:val="uk-UA"/>
        </w:rPr>
      </w:pPr>
      <w:r w:rsidRPr="00F72291">
        <w:rPr>
          <w:rFonts w:ascii="Times New Roman" w:eastAsia="Antiqua" w:hAnsi="Times New Roman"/>
          <w:sz w:val="20"/>
          <w:szCs w:val="20"/>
          <w:lang w:val="uk-UA"/>
        </w:rPr>
        <w:t xml:space="preserve">                               </w:t>
      </w:r>
    </w:p>
    <w:p w:rsidR="0078636B" w:rsidRDefault="0078636B" w:rsidP="0078636B">
      <w:pPr>
        <w:rPr>
          <w:rFonts w:ascii="Times New Roman" w:hAnsi="Times New Roman"/>
          <w:b/>
          <w:bCs/>
          <w:color w:val="000000"/>
          <w:szCs w:val="28"/>
          <w:lang w:val="uk-UA"/>
        </w:rPr>
      </w:pPr>
    </w:p>
    <w:p w:rsidR="0078636B" w:rsidRDefault="0078636B" w:rsidP="0078636B">
      <w:pPr>
        <w:rPr>
          <w:rFonts w:ascii="Times New Roman" w:hAnsi="Times New Roman"/>
          <w:b/>
          <w:bCs/>
          <w:color w:val="000000"/>
          <w:szCs w:val="28"/>
          <w:lang w:val="uk-UA"/>
        </w:rPr>
      </w:pPr>
      <w:r>
        <w:rPr>
          <w:rFonts w:ascii="Times New Roman" w:eastAsia="Antiqua" w:hAnsi="Times New Roman"/>
          <w:b/>
          <w:bCs/>
          <w:color w:val="000000"/>
          <w:szCs w:val="28"/>
          <w:lang w:val="uk-UA"/>
        </w:rPr>
        <w:t xml:space="preserve">                                                                                </w:t>
      </w:r>
    </w:p>
    <w:p w:rsidR="0078636B" w:rsidRDefault="0078636B" w:rsidP="0078636B">
      <w:pPr>
        <w:ind w:left="4956" w:firstLine="708"/>
        <w:rPr>
          <w:rFonts w:ascii="Times New Roman" w:hAnsi="Times New Roman"/>
          <w:b/>
          <w:bCs/>
          <w:color w:val="000000"/>
          <w:szCs w:val="28"/>
          <w:lang w:val="uk-UA"/>
        </w:rPr>
      </w:pPr>
    </w:p>
    <w:p w:rsidR="00895DA7" w:rsidRPr="0078636B" w:rsidRDefault="00895DA7">
      <w:pPr>
        <w:rPr>
          <w:lang w:val="uk-UA"/>
        </w:rPr>
      </w:pPr>
    </w:p>
    <w:sectPr w:rsidR="00895DA7" w:rsidRPr="0078636B" w:rsidSect="0078636B">
      <w:pgSz w:w="11906" w:h="16838"/>
      <w:pgMar w:top="142"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charset w:val="00"/>
    <w:family w:val="auto"/>
    <w:pitch w:val="variable"/>
    <w:sig w:usb0="00000000" w:usb1="00000000" w:usb2="00000000" w:usb3="00000000" w:csb0="00000000" w:csb1="00000000"/>
  </w:font>
  <w:font w:name="Journal">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636B"/>
    <w:rsid w:val="001C46D0"/>
    <w:rsid w:val="003A47CA"/>
    <w:rsid w:val="00531D3D"/>
    <w:rsid w:val="0078636B"/>
    <w:rsid w:val="00895DA7"/>
    <w:rsid w:val="00BA532F"/>
    <w:rsid w:val="00D22B80"/>
    <w:rsid w:val="00F72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B80"/>
  </w:style>
  <w:style w:type="paragraph" w:styleId="2">
    <w:name w:val="heading 2"/>
    <w:basedOn w:val="a"/>
    <w:next w:val="a"/>
    <w:link w:val="20"/>
    <w:qFormat/>
    <w:rsid w:val="0078636B"/>
    <w:pPr>
      <w:keepNext/>
      <w:tabs>
        <w:tab w:val="num" w:pos="576"/>
      </w:tabs>
      <w:suppressAutoHyphens/>
      <w:overflowPunct w:val="0"/>
      <w:autoSpaceDE w:val="0"/>
      <w:spacing w:after="0" w:line="240" w:lineRule="exact"/>
      <w:ind w:hanging="910"/>
      <w:jc w:val="center"/>
      <w:outlineLvl w:val="1"/>
    </w:pPr>
    <w:rPr>
      <w:rFonts w:ascii="Arial" w:eastAsia="Times New Roman" w:hAnsi="Arial" w:cs="Arial"/>
      <w:b/>
      <w:sz w:val="36"/>
      <w:szCs w:val="20"/>
      <w:lang w:val="uk-UA" w:eastAsia="zh-CN"/>
    </w:rPr>
  </w:style>
  <w:style w:type="paragraph" w:styleId="3">
    <w:name w:val="heading 3"/>
    <w:basedOn w:val="a"/>
    <w:next w:val="a"/>
    <w:link w:val="30"/>
    <w:qFormat/>
    <w:rsid w:val="0078636B"/>
    <w:pPr>
      <w:keepNext/>
      <w:tabs>
        <w:tab w:val="num" w:pos="720"/>
      </w:tabs>
      <w:suppressAutoHyphens/>
      <w:overflowPunct w:val="0"/>
      <w:autoSpaceDE w:val="0"/>
      <w:spacing w:after="0" w:line="340" w:lineRule="exact"/>
      <w:ind w:hanging="907"/>
      <w:jc w:val="center"/>
      <w:outlineLvl w:val="2"/>
    </w:pPr>
    <w:rPr>
      <w:rFonts w:ascii="Times New Roman" w:eastAsia="Times New Roman" w:hAnsi="Times New Roman" w:cs="Times New Roman"/>
      <w:b/>
      <w:szCs w:val="20"/>
      <w:lang w:val="hr-H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636B"/>
    <w:rPr>
      <w:rFonts w:ascii="Arial" w:eastAsia="Times New Roman" w:hAnsi="Arial" w:cs="Arial"/>
      <w:b/>
      <w:sz w:val="36"/>
      <w:szCs w:val="20"/>
      <w:lang w:val="uk-UA" w:eastAsia="zh-CN"/>
    </w:rPr>
  </w:style>
  <w:style w:type="character" w:customStyle="1" w:styleId="30">
    <w:name w:val="Заголовок 3 Знак"/>
    <w:basedOn w:val="a0"/>
    <w:link w:val="3"/>
    <w:rsid w:val="0078636B"/>
    <w:rPr>
      <w:rFonts w:ascii="Times New Roman" w:eastAsia="Times New Roman" w:hAnsi="Times New Roman" w:cs="Times New Roman"/>
      <w:b/>
      <w:szCs w:val="20"/>
      <w:lang w:val="hr-HR" w:eastAsia="zh-CN"/>
    </w:rPr>
  </w:style>
  <w:style w:type="character" w:customStyle="1" w:styleId="rvts9">
    <w:name w:val="rvts9"/>
    <w:rsid w:val="0078636B"/>
  </w:style>
  <w:style w:type="paragraph" w:styleId="a3">
    <w:name w:val="Body Text"/>
    <w:basedOn w:val="a"/>
    <w:link w:val="a4"/>
    <w:rsid w:val="0078636B"/>
    <w:pPr>
      <w:suppressAutoHyphens/>
      <w:spacing w:after="0" w:line="240" w:lineRule="auto"/>
      <w:jc w:val="both"/>
    </w:pPr>
    <w:rPr>
      <w:rFonts w:ascii="Times New Roman" w:eastAsia="Times New Roman" w:hAnsi="Times New Roman" w:cs="Times New Roman"/>
      <w:sz w:val="24"/>
      <w:szCs w:val="20"/>
      <w:lang w:val="uk-UA" w:eastAsia="zh-CN"/>
    </w:rPr>
  </w:style>
  <w:style w:type="character" w:customStyle="1" w:styleId="a4">
    <w:name w:val="Основной текст Знак"/>
    <w:basedOn w:val="a0"/>
    <w:link w:val="a3"/>
    <w:rsid w:val="0078636B"/>
    <w:rPr>
      <w:rFonts w:ascii="Times New Roman" w:eastAsia="Times New Roman" w:hAnsi="Times New Roman" w:cs="Times New Roman"/>
      <w:sz w:val="24"/>
      <w:szCs w:val="20"/>
      <w:lang w:val="uk-UA" w:eastAsia="zh-CN"/>
    </w:rPr>
  </w:style>
  <w:style w:type="paragraph" w:customStyle="1" w:styleId="21">
    <w:name w:val="Основной текст 21"/>
    <w:basedOn w:val="a"/>
    <w:rsid w:val="0078636B"/>
    <w:pPr>
      <w:suppressAutoHyphens/>
      <w:overflowPunct w:val="0"/>
      <w:autoSpaceDE w:val="0"/>
      <w:spacing w:after="0" w:line="240" w:lineRule="auto"/>
      <w:ind w:firstLine="709"/>
      <w:textAlignment w:val="baseline"/>
    </w:pPr>
    <w:rPr>
      <w:rFonts w:ascii="Times New Roman" w:eastAsia="Times New Roman" w:hAnsi="Times New Roman" w:cs="Times New Roman"/>
      <w:sz w:val="28"/>
      <w:szCs w:val="20"/>
      <w:lang w:eastAsia="zh-CN"/>
    </w:rPr>
  </w:style>
  <w:style w:type="paragraph" w:customStyle="1" w:styleId="22">
    <w:name w:val="Основной текст (2)"/>
    <w:basedOn w:val="a"/>
    <w:rsid w:val="0078636B"/>
    <w:pPr>
      <w:shd w:val="clear" w:color="auto" w:fill="FFFFFF"/>
      <w:suppressAutoHyphens/>
      <w:spacing w:after="180" w:line="228" w:lineRule="exact"/>
    </w:pPr>
    <w:rPr>
      <w:rFonts w:ascii="Times New Roman" w:eastAsia="Times New Roman" w:hAnsi="Times New Roman" w:cs="Times New Roman"/>
      <w:b/>
      <w:spacing w:val="9"/>
      <w:sz w:val="17"/>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2015-05-13T12:20:00Z</dcterms:created>
  <dcterms:modified xsi:type="dcterms:W3CDTF">2015-05-13T12:41:00Z</dcterms:modified>
</cp:coreProperties>
</file>